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7ED0" w14:textId="77777777" w:rsidR="00EF7BE2" w:rsidRDefault="00EF7BE2" w:rsidP="00EF7BE2">
      <w:pPr>
        <w:pStyle w:val="Zkladntext"/>
        <w:keepNext/>
        <w:spacing w:line="264" w:lineRule="auto"/>
        <w:outlineLvl w:val="0"/>
        <w:rPr>
          <w:rFonts w:ascii="Arial" w:hAnsi="Arial" w:cs="Arial"/>
          <w:b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EF7BE2" w:rsidRPr="005E1BC2" w14:paraId="148DC6DD" w14:textId="77777777" w:rsidTr="00C21090">
        <w:trPr>
          <w:cantSplit/>
        </w:trPr>
        <w:tc>
          <w:tcPr>
            <w:tcW w:w="9531" w:type="dxa"/>
          </w:tcPr>
          <w:tbl>
            <w:tblPr>
              <w:tblpPr w:leftFromText="141" w:rightFromText="141" w:horzAnchor="margin" w:tblpY="513"/>
              <w:tblOverlap w:val="never"/>
              <w:tblW w:w="9639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EF7BE2" w:rsidRPr="005E1BC2" w14:paraId="64F66C1F" w14:textId="77777777" w:rsidTr="00427E3E">
              <w:trPr>
                <w:cantSplit/>
              </w:trPr>
              <w:tc>
                <w:tcPr>
                  <w:tcW w:w="9639" w:type="dxa"/>
                </w:tcPr>
                <w:p w14:paraId="0408E99A" w14:textId="77777777" w:rsidR="00EF7BE2" w:rsidRPr="005E1BC2" w:rsidRDefault="00EF7BE2" w:rsidP="00427E3E">
                  <w:pPr>
                    <w:keepNext/>
                    <w:keepLines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C9EBD6C" w14:textId="77777777" w:rsidR="00EF7BE2" w:rsidRPr="005E1BC2" w:rsidRDefault="00EF7BE2" w:rsidP="00427E3E">
            <w:pPr>
              <w:pStyle w:val="Text"/>
              <w:keepNext/>
              <w:jc w:val="center"/>
              <w:rPr>
                <w:i/>
                <w:iCs/>
                <w:sz w:val="96"/>
                <w:szCs w:val="96"/>
                <w:lang w:val="sk-SK"/>
              </w:rPr>
            </w:pPr>
            <w:r w:rsidRPr="005E1BC2">
              <w:rPr>
                <w:i/>
                <w:iCs/>
                <w:sz w:val="96"/>
                <w:szCs w:val="96"/>
                <w:lang w:val="sk-SK"/>
              </w:rPr>
              <w:t>S C</w:t>
            </w:r>
          </w:p>
          <w:p w14:paraId="50D5C21B" w14:textId="77777777" w:rsidR="00EF7BE2" w:rsidRPr="005E1BC2" w:rsidRDefault="00EF7BE2" w:rsidP="00427E3E">
            <w:pPr>
              <w:pStyle w:val="Text"/>
              <w:keepNext/>
              <w:spacing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5E1BC2">
              <w:rPr>
                <w:caps/>
                <w:sz w:val="72"/>
                <w:szCs w:val="72"/>
                <w:lang w:val="sk-SK"/>
              </w:rPr>
              <w:t>S</w:t>
            </w:r>
            <w:r w:rsidRPr="005E1BC2">
              <w:rPr>
                <w:caps/>
                <w:sz w:val="52"/>
                <w:szCs w:val="52"/>
                <w:lang w:val="sk-SK"/>
              </w:rPr>
              <w:t xml:space="preserve">ystém </w:t>
            </w:r>
            <w:r w:rsidRPr="005E1BC2">
              <w:rPr>
                <w:caps/>
                <w:sz w:val="72"/>
                <w:szCs w:val="72"/>
                <w:lang w:val="sk-SK"/>
              </w:rPr>
              <w:t>C</w:t>
            </w:r>
            <w:r w:rsidRPr="005E1BC2">
              <w:rPr>
                <w:caps/>
                <w:sz w:val="52"/>
                <w:szCs w:val="52"/>
                <w:lang w:val="sk-SK"/>
              </w:rPr>
              <w:t xml:space="preserve">ertifikácie </w:t>
            </w:r>
          </w:p>
          <w:p w14:paraId="338478E6" w14:textId="77777777" w:rsidR="00EF7BE2" w:rsidRPr="005E1BC2" w:rsidRDefault="00EF7BE2" w:rsidP="00427E3E">
            <w:pPr>
              <w:pStyle w:val="Text"/>
              <w:keepNext/>
              <w:spacing w:before="24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5E1BC2">
              <w:rPr>
                <w:caps/>
                <w:sz w:val="52"/>
                <w:szCs w:val="52"/>
                <w:lang w:val="sk-SK"/>
              </w:rPr>
              <w:t>odborníkov</w:t>
            </w:r>
          </w:p>
          <w:p w14:paraId="7C1EE964" w14:textId="77777777" w:rsidR="00EF7BE2" w:rsidRPr="005E1BC2" w:rsidRDefault="00EF7BE2" w:rsidP="00427E3E">
            <w:pPr>
              <w:pStyle w:val="Text"/>
              <w:keepNext/>
              <w:spacing w:before="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5E1BC2">
              <w:rPr>
                <w:caps/>
                <w:sz w:val="52"/>
                <w:szCs w:val="52"/>
                <w:lang w:val="sk-SK"/>
              </w:rPr>
              <w:t>na projektové riadenie</w:t>
            </w:r>
          </w:p>
          <w:p w14:paraId="37C45E53" w14:textId="77777777" w:rsidR="00EF7BE2" w:rsidRPr="005E1BC2" w:rsidRDefault="00EF7BE2" w:rsidP="00427E3E">
            <w:pPr>
              <w:pStyle w:val="BodyText31"/>
              <w:keepNext/>
              <w:rPr>
                <w:b w:val="0"/>
                <w:caps w:val="0"/>
                <w:sz w:val="32"/>
                <w:u w:val="none"/>
                <w:lang w:val="sk-SK"/>
              </w:rPr>
            </w:pPr>
          </w:p>
          <w:tbl>
            <w:tblPr>
              <w:tblStyle w:val="Mriekatabuky"/>
              <w:tblW w:w="0" w:type="auto"/>
              <w:shd w:val="clear" w:color="auto" w:fill="ED7D31" w:themeFill="accent2"/>
              <w:tblLayout w:type="fixed"/>
              <w:tblLook w:val="04A0" w:firstRow="1" w:lastRow="0" w:firstColumn="1" w:lastColumn="0" w:noHBand="0" w:noVBand="1"/>
            </w:tblPr>
            <w:tblGrid>
              <w:gridCol w:w="9305"/>
            </w:tblGrid>
            <w:tr w:rsidR="00B55320" w:rsidRPr="005E1BC2" w14:paraId="59A4E91A" w14:textId="77777777" w:rsidTr="00B55320">
              <w:tc>
                <w:tcPr>
                  <w:tcW w:w="9305" w:type="dxa"/>
                  <w:shd w:val="clear" w:color="auto" w:fill="ED7D31" w:themeFill="accent2"/>
                </w:tcPr>
                <w:p w14:paraId="2662CCF6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3EF8D625" w14:textId="1AA4266C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  <w:t>UKÁŽKA písomnej skúšky na stupeň D.</w:t>
                  </w:r>
                </w:p>
                <w:p w14:paraId="1610439E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607CDFBA" w14:textId="45F65463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 xml:space="preserve">Formulácie „Metodika skúšky“ ako aj „Pokyny“ </w:t>
                  </w:r>
                </w:p>
                <w:p w14:paraId="319FDE0E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sú zhodné a neobmedzené voči štandardnej skúške.</w:t>
                  </w:r>
                </w:p>
                <w:p w14:paraId="5D167FBF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432FB939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Formulácia zadania a otvorených otázok tvoria vzorku možných reálne zadávaných štúdií a položených otvorených otázok na štandardnej skúške.</w:t>
                  </w:r>
                </w:p>
                <w:p w14:paraId="18E19CB2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22451C1A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Počet otvorených otázok v tejto ukážke je znížený voči štandardnej skúške.</w:t>
                  </w:r>
                </w:p>
                <w:p w14:paraId="34A5D9E5" w14:textId="77777777" w:rsidR="00B55320" w:rsidRPr="005E1BC2" w:rsidRDefault="00B55320" w:rsidP="00B55320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</w:tc>
            </w:tr>
          </w:tbl>
          <w:p w14:paraId="5E36117C" w14:textId="0BFC6C4E" w:rsidR="00B55320" w:rsidRPr="005E1BC2" w:rsidRDefault="00B55320" w:rsidP="00B55320">
            <w:pPr>
              <w:pStyle w:val="BodyText31"/>
              <w:keepNext/>
              <w:rPr>
                <w:b w:val="0"/>
                <w:caps w:val="0"/>
                <w:sz w:val="32"/>
                <w:u w:val="none"/>
                <w:lang w:val="sk-SK"/>
              </w:rPr>
            </w:pPr>
          </w:p>
          <w:p w14:paraId="333491D9" w14:textId="77777777" w:rsidR="00EF7BE2" w:rsidRPr="005E1BC2" w:rsidRDefault="00EF7BE2" w:rsidP="00427E3E">
            <w:pPr>
              <w:widowControl w:val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E1BC2">
              <w:rPr>
                <w:rFonts w:ascii="Arial" w:hAnsi="Arial" w:cs="Arial"/>
                <w:bCs/>
                <w:sz w:val="32"/>
                <w:szCs w:val="32"/>
                <w:highlight w:val="yellow"/>
              </w:rPr>
              <w:t>dd</w:t>
            </w:r>
            <w:proofErr w:type="spellEnd"/>
            <w:r w:rsidRPr="005E1BC2">
              <w:rPr>
                <w:rFonts w:ascii="Arial" w:hAnsi="Arial" w:cs="Arial"/>
                <w:bCs/>
                <w:sz w:val="32"/>
                <w:szCs w:val="32"/>
                <w:highlight w:val="yellow"/>
              </w:rPr>
              <w:t xml:space="preserve">. mm. </w:t>
            </w:r>
            <w:proofErr w:type="spellStart"/>
            <w:r w:rsidRPr="005E1BC2">
              <w:rPr>
                <w:rFonts w:ascii="Arial" w:hAnsi="Arial" w:cs="Arial"/>
                <w:bCs/>
                <w:sz w:val="32"/>
                <w:szCs w:val="32"/>
                <w:highlight w:val="yellow"/>
              </w:rPr>
              <w:t>rrrr</w:t>
            </w:r>
            <w:proofErr w:type="spellEnd"/>
          </w:p>
          <w:p w14:paraId="02CC0382" w14:textId="77777777" w:rsidR="00EF7BE2" w:rsidRPr="005E1BC2" w:rsidRDefault="00EF7BE2" w:rsidP="00427E3E">
            <w:pPr>
              <w:widowControl w:val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67AF4540" w14:textId="77777777" w:rsidR="00EF7BE2" w:rsidRPr="005E1BC2" w:rsidRDefault="00EF7BE2" w:rsidP="00427E3E">
            <w:pPr>
              <w:keepNext/>
              <w:keepLines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E1BC2">
              <w:rPr>
                <w:rFonts w:ascii="Arial" w:hAnsi="Arial" w:cs="Arial"/>
                <w:bCs/>
                <w:sz w:val="32"/>
                <w:szCs w:val="32"/>
              </w:rPr>
              <w:t>Bratislava</w:t>
            </w:r>
          </w:p>
          <w:p w14:paraId="4A009CD7" w14:textId="77777777" w:rsidR="00EF7BE2" w:rsidRPr="005E1BC2" w:rsidRDefault="00EF7BE2" w:rsidP="00427E3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</w:p>
        </w:tc>
      </w:tr>
      <w:tr w:rsidR="00EF7BE2" w:rsidRPr="00080EFC" w14:paraId="30179FE9" w14:textId="77777777" w:rsidTr="00C21090">
        <w:trPr>
          <w:trHeight w:val="116"/>
        </w:trPr>
        <w:tc>
          <w:tcPr>
            <w:tcW w:w="9531" w:type="dxa"/>
          </w:tcPr>
          <w:p w14:paraId="1E12CF33" w14:textId="77777777" w:rsidR="00EF7BE2" w:rsidRPr="00127A0B" w:rsidRDefault="00EF7BE2" w:rsidP="00EF7BE2">
            <w:pPr>
              <w:pStyle w:val="BodyText31"/>
              <w:keepNext/>
              <w:numPr>
                <w:ilvl w:val="0"/>
                <w:numId w:val="1"/>
              </w:numPr>
              <w:rPr>
                <w:b w:val="0"/>
                <w:sz w:val="32"/>
                <w:u w:val="none"/>
                <w:lang w:val="sk-SK"/>
              </w:rPr>
            </w:pPr>
            <w:r w:rsidRPr="00127A0B">
              <w:rPr>
                <w:b w:val="0"/>
                <w:sz w:val="32"/>
                <w:u w:val="none"/>
                <w:lang w:val="sk-SK"/>
              </w:rPr>
              <w:t>SPPR</w:t>
            </w:r>
          </w:p>
          <w:p w14:paraId="6B7CDC2D" w14:textId="329E0042" w:rsidR="00EF7BE2" w:rsidRPr="00127A0B" w:rsidRDefault="00EF7BE2" w:rsidP="00B55320">
            <w:pPr>
              <w:pStyle w:val="Text"/>
              <w:rPr>
                <w:lang w:val="sk-SK"/>
              </w:rPr>
            </w:pPr>
            <w:r w:rsidRPr="00127A0B">
              <w:rPr>
                <w:lang w:val="sk-SK"/>
              </w:rPr>
              <w:t xml:space="preserve">Vypracovali: </w:t>
            </w:r>
            <w:r w:rsidRPr="00954CE3">
              <w:rPr>
                <w:highlight w:val="yellow"/>
                <w:lang w:val="sk-SK"/>
              </w:rPr>
              <w:t>XY, XX</w:t>
            </w:r>
          </w:p>
        </w:tc>
      </w:tr>
      <w:tr w:rsidR="00EF7BE2" w:rsidRPr="00080EFC" w14:paraId="12D9ECFE" w14:textId="77777777" w:rsidTr="00C21090">
        <w:trPr>
          <w:cantSplit/>
        </w:trPr>
        <w:tc>
          <w:tcPr>
            <w:tcW w:w="9531" w:type="dxa"/>
          </w:tcPr>
          <w:p w14:paraId="155E8756" w14:textId="77777777" w:rsidR="00EF7BE2" w:rsidRPr="00080EFC" w:rsidRDefault="00EF7BE2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14:paraId="667AB1FA" w14:textId="77777777" w:rsidR="00EF7BE2" w:rsidRPr="00080EFC" w:rsidRDefault="00EF7BE2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14:paraId="0C0AA575" w14:textId="77777777" w:rsidR="00EF7BE2" w:rsidRPr="00080EFC" w:rsidRDefault="00EF7BE2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Fonts w:ascii="Arial" w:hAnsi="Arial" w:cs="Arial"/>
                <w:b/>
                <w:bCs/>
              </w:rPr>
              <w:t xml:space="preserve">©  SPPR / Pre certifikačné kolo </w:t>
            </w:r>
            <w:proofErr w:type="spellStart"/>
            <w:r w:rsidRPr="00954CE3">
              <w:rPr>
                <w:rStyle w:val="slostrany"/>
                <w:rFonts w:ascii="Arial" w:hAnsi="Arial" w:cs="Arial"/>
                <w:b/>
                <w:bCs/>
                <w:highlight w:val="yellow"/>
              </w:rPr>
              <w:t>rrrrmmdd</w:t>
            </w:r>
            <w:proofErr w:type="spellEnd"/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0F7A209F" w14:textId="77777777" w:rsidR="00EF7BE2" w:rsidRPr="00080EFC" w:rsidRDefault="00EF7BE2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Style w:val="slostrany"/>
                <w:rFonts w:ascii="Arial" w:hAnsi="Arial" w:cs="Arial"/>
                <w:sz w:val="16"/>
                <w:szCs w:val="16"/>
              </w:rPr>
              <w:t>Akékoľvek ďalšie použitie tohto materiálu bez písomného súhlasu autorov jednotlivých častí je zakázané</w:t>
            </w:r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5B422031" w14:textId="77777777" w:rsidR="00EF7BE2" w:rsidRPr="00080EFC" w:rsidRDefault="00EF7BE2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0883028" w14:textId="0D8A76ED" w:rsidR="00C21090" w:rsidRDefault="00C21090" w:rsidP="00EF7BE2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4012935" w14:textId="77777777" w:rsidR="00B55320" w:rsidRDefault="00B55320" w:rsidP="00EF7BE2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806AA10" w14:textId="77777777" w:rsidR="00C21090" w:rsidRDefault="00C21090" w:rsidP="00EF7BE2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0E370D2" w14:textId="77777777" w:rsidR="00EF7BE2" w:rsidRPr="00080EFC" w:rsidRDefault="00EF7BE2" w:rsidP="00EF7BE2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  <w:sectPr w:rsidR="00EF7BE2" w:rsidRPr="00080EFC" w:rsidSect="00C2109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09" w:footer="1565" w:gutter="0"/>
          <w:cols w:space="708"/>
          <w:titlePg/>
          <w:docGrid w:linePitch="360"/>
        </w:sect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506BE069" w14:textId="77777777" w:rsidR="00EF7BE2" w:rsidRPr="00127A0B" w:rsidRDefault="00EF7BE2" w:rsidP="00EF7BE2">
      <w:pPr>
        <w:pStyle w:val="Text"/>
        <w:keepNext/>
        <w:numPr>
          <w:ilvl w:val="12"/>
          <w:numId w:val="0"/>
        </w:numPr>
        <w:jc w:val="center"/>
        <w:rPr>
          <w:caps/>
          <w:color w:val="000000"/>
          <w:sz w:val="22"/>
        </w:rPr>
      </w:pPr>
      <w:r w:rsidRPr="00127A0B">
        <w:rPr>
          <w:color w:val="000000"/>
          <w:sz w:val="22"/>
          <w:lang w:val="sk-SK"/>
        </w:rPr>
        <w:lastRenderedPageBreak/>
        <w:t>Certifikácia odborníka na projektové riadenie (OPR)</w:t>
      </w:r>
    </w:p>
    <w:p w14:paraId="558CF7DB" w14:textId="77777777" w:rsidR="00EF7BE2" w:rsidRPr="00080EFC" w:rsidRDefault="00EF7BE2" w:rsidP="00EF7BE2">
      <w:pPr>
        <w:pStyle w:val="Zkladntext"/>
        <w:keepNext/>
        <w:spacing w:line="264" w:lineRule="auto"/>
        <w:jc w:val="center"/>
        <w:rPr>
          <w:cap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F7BE2" w:rsidRPr="00080EFC" w14:paraId="4B011300" w14:textId="77777777" w:rsidTr="00C21090">
        <w:trPr>
          <w:cantSplit/>
        </w:trPr>
        <w:tc>
          <w:tcPr>
            <w:tcW w:w="5000" w:type="pct"/>
          </w:tcPr>
          <w:p w14:paraId="1C0D72FD" w14:textId="77777777" w:rsidR="00EF7BE2" w:rsidRPr="00080EFC" w:rsidRDefault="00EF7BE2" w:rsidP="00427E3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Skúška bola dňa: </w:t>
            </w:r>
            <w:proofErr w:type="spellStart"/>
            <w:r w:rsidRPr="00954CE3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dd.mm.rrrr</w:t>
            </w:r>
            <w:proofErr w:type="spellEnd"/>
            <w:r w:rsidRPr="00080EFC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</w:p>
        </w:tc>
      </w:tr>
    </w:tbl>
    <w:p w14:paraId="0342BE98" w14:textId="77777777" w:rsidR="00EF7BE2" w:rsidRPr="00080EFC" w:rsidRDefault="00EF7BE2" w:rsidP="00EF7BE2">
      <w:pPr>
        <w:pStyle w:val="Hlavika"/>
        <w:keepNext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</w:p>
    <w:p w14:paraId="32968DA9" w14:textId="77777777" w:rsidR="00EF7BE2" w:rsidRPr="00080EFC" w:rsidRDefault="00EF7BE2" w:rsidP="00EF7BE2">
      <w:pPr>
        <w:pStyle w:val="Hlavika"/>
        <w:keepNext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b/>
          <w:bCs/>
          <w:color w:val="000000"/>
          <w:sz w:val="20"/>
          <w:szCs w:val="20"/>
        </w:rPr>
        <w:t>Metodika skúšky:</w:t>
      </w:r>
      <w:r w:rsidRPr="00080EFC">
        <w:rPr>
          <w:rFonts w:ascii="Arial" w:hAnsi="Arial" w:cs="Arial"/>
          <w:color w:val="000000"/>
          <w:sz w:val="20"/>
          <w:szCs w:val="20"/>
        </w:rPr>
        <w:t xml:space="preserve"> skúška má dve časti:</w:t>
      </w:r>
    </w:p>
    <w:p w14:paraId="54C547F7" w14:textId="77777777" w:rsidR="00EF7BE2" w:rsidRPr="00080EFC" w:rsidRDefault="00EF7BE2" w:rsidP="00EF7BE2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color w:val="000000"/>
          <w:sz w:val="20"/>
          <w:szCs w:val="20"/>
        </w:rPr>
        <w:t>1.</w:t>
      </w:r>
      <w:r w:rsidR="005876BD">
        <w:rPr>
          <w:rFonts w:ascii="Arial" w:hAnsi="Arial" w:cs="Arial"/>
          <w:color w:val="000000"/>
          <w:sz w:val="20"/>
          <w:szCs w:val="20"/>
        </w:rPr>
        <w:t>Test</w:t>
      </w:r>
    </w:p>
    <w:p w14:paraId="2F66A8B8" w14:textId="77777777" w:rsidR="00EF7BE2" w:rsidRPr="00080EFC" w:rsidRDefault="00EF7BE2" w:rsidP="00EF7BE2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color w:val="000000"/>
          <w:sz w:val="20"/>
          <w:szCs w:val="20"/>
        </w:rPr>
        <w:t>2.</w:t>
      </w:r>
      <w:r w:rsidR="005876BD">
        <w:rPr>
          <w:rFonts w:ascii="Arial" w:hAnsi="Arial" w:cs="Arial"/>
          <w:color w:val="000000"/>
          <w:sz w:val="20"/>
          <w:szCs w:val="20"/>
        </w:rPr>
        <w:t>Otvorené otázky</w:t>
      </w:r>
    </w:p>
    <w:p w14:paraId="10637A75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 xml:space="preserve">Aby ste vyhoveli, musíte preukázať vedomosti o potrebnom počte prvkov spôsobilosti (PS) prostredníctvom ich  kľúčových ukazovateľoch spôsobilosti (KUS). Ak v niektorej časti nedosiahnete potrebný počet bodov, môžete ju jeden krát opakovať za nový poplatok najskôr o tri mesiace, najneskôr do jedného roka. </w:t>
      </w:r>
    </w:p>
    <w:p w14:paraId="535D854A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Hodnotia sa výsledky! Skúšobnú miestnosť opúšťajte po odovzdaní písomne skúšky a s kýmkoľvek hovorte len so súhlasom administrátora/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>, hodnotiteľa/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 xml:space="preserve">. Môžete používať len neprogramovateľné kalkulačky. </w:t>
      </w:r>
      <w:r w:rsidRPr="00080EFC">
        <w:rPr>
          <w:b/>
          <w:color w:val="000000"/>
          <w:sz w:val="20"/>
          <w:u w:val="single"/>
          <w:lang w:val="sk-SK"/>
        </w:rPr>
        <w:t>Použitie skrípt, literatúry, mobilov, elektronických diárov alebo akýchkoľvek poznámok, ako aj odpisovanie od suseda, poskytovanie a prijímanie pomoci nie je prípustné.</w:t>
      </w:r>
      <w:r w:rsidRPr="00080EFC">
        <w:rPr>
          <w:b/>
          <w:color w:val="000000"/>
          <w:sz w:val="20"/>
          <w:lang w:val="sk-SK"/>
        </w:rPr>
        <w:t xml:space="preserve"> </w:t>
      </w:r>
      <w:r w:rsidRPr="00080EFC">
        <w:rPr>
          <w:color w:val="000000"/>
          <w:sz w:val="20"/>
          <w:lang w:val="sk-SK"/>
        </w:rPr>
        <w:t xml:space="preserve">Previnilci v danom termíne skúšky </w:t>
      </w:r>
      <w:r w:rsidRPr="00080EFC">
        <w:rPr>
          <w:b/>
          <w:bCs/>
          <w:color w:val="000000"/>
          <w:sz w:val="20"/>
          <w:lang w:val="sk-SK"/>
        </w:rPr>
        <w:t>nevyhovejú</w:t>
      </w:r>
      <w:r w:rsidRPr="00080EFC">
        <w:rPr>
          <w:color w:val="000000"/>
          <w:sz w:val="20"/>
          <w:lang w:val="sk-SK"/>
        </w:rPr>
        <w:t xml:space="preserve">. Ak niečomu nerozumiete, prečítajte si zadanie ešte raz. Ak to nepomohlo, choďte na ďalšiu úlohu. Administrátor/ka Vám nesmie pomáhať. </w:t>
      </w:r>
      <w:r>
        <w:rPr>
          <w:color w:val="000000"/>
          <w:sz w:val="20"/>
          <w:lang w:val="sk-SK"/>
        </w:rPr>
        <w:t>P</w:t>
      </w:r>
      <w:r w:rsidRPr="00080EFC">
        <w:rPr>
          <w:color w:val="000000"/>
          <w:sz w:val="20"/>
          <w:lang w:val="sk-SK"/>
        </w:rPr>
        <w:t xml:space="preserve">íšte čitateľne a plnou vetou, aby sa dali jednoznačne pochopiť. </w:t>
      </w:r>
    </w:p>
    <w:p w14:paraId="45CF36DB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 xml:space="preserve">Uchádzač podpíše každú stranu dokumentácie skúšky pred jej odovzdaním </w:t>
      </w:r>
      <w:r w:rsidRPr="00080EFC">
        <w:rPr>
          <w:color w:val="000000"/>
          <w:sz w:val="20"/>
          <w:lang w:val="sk-SK"/>
        </w:rPr>
        <w:t xml:space="preserve">administrátorke, alebo hodnotiteľovi. Podpisom tejto strany potvrdzuje, že si prečítal metodiku každej časti skúšky, porozumel jej a bude sa ňou riadiť.  Podpisy na ostatných stranách dokumentujú spolupatričnosť k tejto strane. </w:t>
      </w:r>
    </w:p>
    <w:p w14:paraId="39785AA2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Uchádzač(ka) podpisom potvrdzuje, že si prečítal(a) metodiku skúšky a bude sa ňou riadiť.</w:t>
      </w:r>
    </w:p>
    <w:p w14:paraId="5939C1FB" w14:textId="77777777" w:rsidR="00EF7BE2" w:rsidRPr="00080EFC" w:rsidRDefault="00EF7BE2" w:rsidP="00EF7BE2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17D39ED1" w14:textId="77777777" w:rsidR="00EF7BE2" w:rsidRPr="00080EFC" w:rsidRDefault="00EF7BE2" w:rsidP="00EF7BE2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2C80693B" w14:textId="77777777" w:rsidR="00EF7BE2" w:rsidRPr="00080EFC" w:rsidRDefault="00EF7BE2" w:rsidP="00EF7BE2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</w:t>
      </w:r>
      <w:proofErr w:type="spellStart"/>
      <w:r w:rsidRPr="00080EFC">
        <w:rPr>
          <w:rStyle w:val="slostrany"/>
          <w:rFonts w:ascii="Arial" w:hAnsi="Arial" w:cs="Arial"/>
          <w:sz w:val="20"/>
          <w:szCs w:val="20"/>
        </w:rPr>
        <w:t>čky</w:t>
      </w:r>
      <w:proofErr w:type="spellEnd"/>
      <w:r w:rsidRPr="00080EFC">
        <w:rPr>
          <w:rStyle w:val="slostrany"/>
          <w:rFonts w:ascii="Arial" w:hAnsi="Arial" w:cs="Arial"/>
          <w:sz w:val="20"/>
          <w:szCs w:val="20"/>
        </w:rPr>
        <w:t xml:space="preserve">): </w:t>
      </w:r>
      <w:r w:rsidRPr="00127A0B">
        <w:rPr>
          <w:rStyle w:val="slostrany"/>
          <w:rFonts w:ascii="Arial" w:hAnsi="Arial"/>
          <w:sz w:val="20"/>
        </w:rPr>
        <w:t>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......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Podpis: ........................................................</w:t>
      </w:r>
    </w:p>
    <w:p w14:paraId="5551C3D7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rPr>
          <w:b/>
          <w:bCs/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>Hodnotiteľ podpíše túto stranu dokumentácie skúšky po vyhodnotení odpovedí uchádzača: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407"/>
        <w:gridCol w:w="3686"/>
        <w:gridCol w:w="2261"/>
      </w:tblGrid>
      <w:tr w:rsidR="00EF7BE2" w:rsidRPr="00080EFC" w14:paraId="4ACA87D4" w14:textId="77777777" w:rsidTr="00C21090">
        <w:tc>
          <w:tcPr>
            <w:tcW w:w="662" w:type="pct"/>
          </w:tcPr>
          <w:p w14:paraId="3CD2ECEB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Skúška:</w:t>
            </w:r>
          </w:p>
        </w:tc>
        <w:tc>
          <w:tcPr>
            <w:tcW w:w="1250" w:type="pct"/>
          </w:tcPr>
          <w:p w14:paraId="02D7B6BC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Nutné minimum znalosti PS:</w:t>
            </w:r>
          </w:p>
        </w:tc>
        <w:tc>
          <w:tcPr>
            <w:tcW w:w="1914" w:type="pct"/>
          </w:tcPr>
          <w:p w14:paraId="288A0917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 xml:space="preserve">Dosiahnuté hodnotenie </w:t>
            </w:r>
            <w:r>
              <w:rPr>
                <w:color w:val="000000"/>
                <w:sz w:val="20"/>
                <w:lang w:val="sk-SK"/>
              </w:rPr>
              <w:t>PS</w:t>
            </w:r>
            <w:r w:rsidRPr="00080EFC">
              <w:rPr>
                <w:color w:val="000000"/>
                <w:sz w:val="20"/>
                <w:lang w:val="sk-SK"/>
              </w:rPr>
              <w:t>:</w:t>
            </w:r>
          </w:p>
        </w:tc>
        <w:tc>
          <w:tcPr>
            <w:tcW w:w="1174" w:type="pct"/>
          </w:tcPr>
          <w:p w14:paraId="528B7313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Výsledok:</w:t>
            </w:r>
          </w:p>
        </w:tc>
      </w:tr>
      <w:tr w:rsidR="00EF7BE2" w:rsidRPr="00080EFC" w14:paraId="74735450" w14:textId="77777777" w:rsidTr="00C21090">
        <w:tc>
          <w:tcPr>
            <w:tcW w:w="662" w:type="pct"/>
          </w:tcPr>
          <w:p w14:paraId="56C9A762" w14:textId="77777777" w:rsidR="00EF7BE2" w:rsidRPr="00080EFC" w:rsidRDefault="00EF7BE2" w:rsidP="00427E3E">
            <w:pPr>
              <w:pStyle w:val="Text"/>
              <w:keepNext/>
              <w:ind w:left="360"/>
              <w:jc w:val="left"/>
              <w:textAlignment w:val="baseline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1.časť</w:t>
            </w:r>
          </w:p>
        </w:tc>
        <w:tc>
          <w:tcPr>
            <w:tcW w:w="1250" w:type="pct"/>
          </w:tcPr>
          <w:p w14:paraId="11272C80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11</w:t>
            </w:r>
            <w:r w:rsidR="005876BD">
              <w:rPr>
                <w:color w:val="000000"/>
                <w:sz w:val="20"/>
                <w:lang w:val="sk-SK"/>
              </w:rPr>
              <w:t>/12</w:t>
            </w:r>
          </w:p>
        </w:tc>
        <w:tc>
          <w:tcPr>
            <w:tcW w:w="1914" w:type="pct"/>
          </w:tcPr>
          <w:p w14:paraId="26E2F26F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1174" w:type="pct"/>
          </w:tcPr>
          <w:p w14:paraId="6B7B4E2F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Vyhovel – Nevyhovel</w:t>
            </w:r>
            <w:r w:rsidRPr="00080EFC">
              <w:rPr>
                <w:color w:val="000000"/>
                <w:sz w:val="20"/>
                <w:vertAlign w:val="superscript"/>
                <w:lang w:val="sk-SK"/>
              </w:rPr>
              <w:t>*)</w:t>
            </w:r>
          </w:p>
        </w:tc>
      </w:tr>
      <w:tr w:rsidR="00EF7BE2" w:rsidRPr="00080EFC" w14:paraId="3051EFDD" w14:textId="77777777" w:rsidTr="00C21090">
        <w:tc>
          <w:tcPr>
            <w:tcW w:w="662" w:type="pct"/>
          </w:tcPr>
          <w:p w14:paraId="077668FE" w14:textId="77777777" w:rsidR="00EF7BE2" w:rsidRPr="00080EFC" w:rsidRDefault="00EF7BE2" w:rsidP="00427E3E">
            <w:pPr>
              <w:pStyle w:val="Text"/>
              <w:keepNext/>
              <w:ind w:left="360"/>
              <w:jc w:val="left"/>
              <w:textAlignment w:val="baseline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2.časť</w:t>
            </w:r>
          </w:p>
        </w:tc>
        <w:tc>
          <w:tcPr>
            <w:tcW w:w="1250" w:type="pct"/>
          </w:tcPr>
          <w:p w14:paraId="64A68959" w14:textId="77777777" w:rsidR="00EF7BE2" w:rsidRPr="00080EFC" w:rsidRDefault="005876BD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11/</w:t>
            </w:r>
            <w:r w:rsidR="00EF7BE2" w:rsidRPr="00080EFC">
              <w:rPr>
                <w:color w:val="000000"/>
                <w:sz w:val="20"/>
                <w:lang w:val="sk-SK"/>
              </w:rPr>
              <w:t>12</w:t>
            </w:r>
          </w:p>
        </w:tc>
        <w:tc>
          <w:tcPr>
            <w:tcW w:w="1914" w:type="pct"/>
          </w:tcPr>
          <w:p w14:paraId="63F01A8F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1174" w:type="pct"/>
          </w:tcPr>
          <w:p w14:paraId="0D37CA20" w14:textId="77777777" w:rsidR="00EF7BE2" w:rsidRPr="00080EFC" w:rsidRDefault="00EF7BE2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Vyhovel – Nevyhovel</w:t>
            </w:r>
            <w:r w:rsidRPr="00080EFC">
              <w:rPr>
                <w:color w:val="000000"/>
                <w:sz w:val="20"/>
                <w:vertAlign w:val="superscript"/>
                <w:lang w:val="sk-SK"/>
              </w:rPr>
              <w:t>*)</w:t>
            </w:r>
          </w:p>
        </w:tc>
      </w:tr>
    </w:tbl>
    <w:p w14:paraId="526BBAA4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  <w:r w:rsidRPr="00080EFC">
        <w:rPr>
          <w:color w:val="000000"/>
          <w:sz w:val="20"/>
          <w:vertAlign w:val="superscript"/>
          <w:lang w:val="sk-SK"/>
        </w:rPr>
        <w:t>*)</w:t>
      </w:r>
      <w:r w:rsidRPr="00080EFC">
        <w:rPr>
          <w:color w:val="000000"/>
          <w:sz w:val="20"/>
          <w:lang w:val="sk-SK"/>
        </w:rPr>
        <w:t xml:space="preserve"> </w:t>
      </w:r>
      <w:proofErr w:type="spellStart"/>
      <w:r w:rsidRPr="00080EFC">
        <w:rPr>
          <w:color w:val="000000"/>
          <w:sz w:val="20"/>
          <w:lang w:val="sk-SK"/>
        </w:rPr>
        <w:t>Nehodiace</w:t>
      </w:r>
      <w:proofErr w:type="spellEnd"/>
      <w:r w:rsidRPr="00080EFC">
        <w:rPr>
          <w:color w:val="000000"/>
          <w:sz w:val="20"/>
          <w:lang w:val="sk-SK"/>
        </w:rPr>
        <w:t xml:space="preserve"> sa prečiarknite!</w:t>
      </w:r>
      <w:r w:rsidRPr="00080EFC">
        <w:rPr>
          <w:color w:val="000000"/>
          <w:sz w:val="20"/>
          <w:lang w:val="sk-SK"/>
        </w:rPr>
        <w:tab/>
      </w:r>
      <w:r w:rsidRPr="00080EFC">
        <w:rPr>
          <w:color w:val="000000"/>
          <w:sz w:val="20"/>
          <w:lang w:val="sk-SK"/>
        </w:rPr>
        <w:tab/>
      </w:r>
    </w:p>
    <w:p w14:paraId="09E3F8C1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</w:p>
    <w:p w14:paraId="09CAA90E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b/>
          <w:bCs/>
          <w:color w:val="000000"/>
          <w:sz w:val="20"/>
          <w:u w:val="single"/>
          <w:vertAlign w:val="superscript"/>
          <w:lang w:val="sk-SK"/>
        </w:rPr>
      </w:pPr>
      <w:r w:rsidRPr="00080EFC">
        <w:rPr>
          <w:b/>
          <w:bCs/>
          <w:color w:val="000000"/>
          <w:sz w:val="20"/>
          <w:u w:val="single"/>
          <w:lang w:val="sk-SK"/>
        </w:rPr>
        <w:t xml:space="preserve">Celkový výsledok písomnej skúšky: </w:t>
      </w:r>
      <w:r w:rsidRPr="00080EFC">
        <w:rPr>
          <w:b/>
          <w:bCs/>
          <w:color w:val="000000"/>
          <w:sz w:val="20"/>
          <w:u w:val="single"/>
          <w:lang w:val="sk-SK"/>
        </w:rPr>
        <w:tab/>
        <w:t xml:space="preserve">Vyhovel – </w:t>
      </w:r>
      <w:r>
        <w:rPr>
          <w:b/>
          <w:bCs/>
          <w:color w:val="000000"/>
          <w:sz w:val="20"/>
          <w:u w:val="single"/>
          <w:lang w:val="sk-SK"/>
        </w:rPr>
        <w:t>Zatiaľ n</w:t>
      </w:r>
      <w:r w:rsidRPr="00080EFC">
        <w:rPr>
          <w:b/>
          <w:bCs/>
          <w:color w:val="000000"/>
          <w:sz w:val="20"/>
          <w:u w:val="single"/>
          <w:lang w:val="sk-SK"/>
        </w:rPr>
        <w:t>evyhovel</w:t>
      </w:r>
      <w:r w:rsidRPr="00080EFC">
        <w:rPr>
          <w:b/>
          <w:bCs/>
          <w:color w:val="000000"/>
          <w:sz w:val="20"/>
          <w:u w:val="single"/>
          <w:vertAlign w:val="superscript"/>
          <w:lang w:val="sk-SK"/>
        </w:rPr>
        <w:t>*)</w:t>
      </w:r>
    </w:p>
    <w:p w14:paraId="3EC4469E" w14:textId="77777777" w:rsidR="00EF7BE2" w:rsidRPr="00080EFC" w:rsidRDefault="00EF7BE2" w:rsidP="00EF7BE2">
      <w:pPr>
        <w:pStyle w:val="Text"/>
        <w:keepNext/>
        <w:numPr>
          <w:ilvl w:val="12"/>
          <w:numId w:val="0"/>
        </w:numPr>
        <w:tabs>
          <w:tab w:val="left" w:pos="3402"/>
        </w:tabs>
        <w:rPr>
          <w:b/>
          <w:bCs/>
          <w:color w:val="000000"/>
          <w:sz w:val="20"/>
          <w:u w:val="single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978"/>
        <w:gridCol w:w="3965"/>
      </w:tblGrid>
      <w:tr w:rsidR="00EF7BE2" w:rsidRPr="00080EFC" w14:paraId="0EFE1BF4" w14:textId="77777777" w:rsidTr="00C21090">
        <w:tc>
          <w:tcPr>
            <w:tcW w:w="1914" w:type="pct"/>
          </w:tcPr>
          <w:p w14:paraId="0AD5EEA6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027" w:type="pct"/>
          </w:tcPr>
          <w:p w14:paraId="4C310236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Dátum</w:t>
            </w:r>
          </w:p>
        </w:tc>
        <w:tc>
          <w:tcPr>
            <w:tcW w:w="2059" w:type="pct"/>
          </w:tcPr>
          <w:p w14:paraId="0F2EBC65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Podpis</w:t>
            </w:r>
          </w:p>
        </w:tc>
      </w:tr>
      <w:tr w:rsidR="00EF7BE2" w:rsidRPr="00080EFC" w14:paraId="5A47AD2D" w14:textId="77777777" w:rsidTr="00C21090">
        <w:tc>
          <w:tcPr>
            <w:tcW w:w="1914" w:type="pct"/>
          </w:tcPr>
          <w:p w14:paraId="45830807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Vedúci hodnotiteľ:</w:t>
            </w:r>
          </w:p>
        </w:tc>
        <w:tc>
          <w:tcPr>
            <w:tcW w:w="1027" w:type="pct"/>
            <w:vMerge w:val="restart"/>
          </w:tcPr>
          <w:p w14:paraId="4ED7CAB6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 w:val="restart"/>
          </w:tcPr>
          <w:p w14:paraId="47887D9C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EF7BE2" w:rsidRPr="00080EFC" w14:paraId="7887083F" w14:textId="77777777" w:rsidTr="00C21090">
        <w:tc>
          <w:tcPr>
            <w:tcW w:w="1914" w:type="pct"/>
          </w:tcPr>
          <w:p w14:paraId="0ACB7995" w14:textId="77777777" w:rsidR="00EF7BE2" w:rsidRPr="00080EFC" w:rsidRDefault="00EF7BE2" w:rsidP="00427E3E">
            <w:pPr>
              <w:pStyle w:val="Text"/>
              <w:keepNext/>
              <w:jc w:val="left"/>
              <w:rPr>
                <w:sz w:val="20"/>
                <w:lang w:val="sk-SK"/>
              </w:rPr>
            </w:pPr>
            <w:r w:rsidRPr="00EB0C16">
              <w:rPr>
                <w:sz w:val="20"/>
                <w:highlight w:val="yellow"/>
                <w:lang w:val="sk-SK"/>
              </w:rPr>
              <w:t>XY</w:t>
            </w:r>
          </w:p>
        </w:tc>
        <w:tc>
          <w:tcPr>
            <w:tcW w:w="1027" w:type="pct"/>
            <w:vMerge/>
          </w:tcPr>
          <w:p w14:paraId="3B0401A0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/>
          </w:tcPr>
          <w:p w14:paraId="23BF2F51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EF7BE2" w:rsidRPr="00080EFC" w14:paraId="11B3377F" w14:textId="77777777" w:rsidTr="00C21090">
        <w:tc>
          <w:tcPr>
            <w:tcW w:w="1914" w:type="pct"/>
          </w:tcPr>
          <w:p w14:paraId="6F544036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Hodnotiteľ:</w:t>
            </w:r>
          </w:p>
        </w:tc>
        <w:tc>
          <w:tcPr>
            <w:tcW w:w="1027" w:type="pct"/>
            <w:vMerge w:val="restart"/>
          </w:tcPr>
          <w:p w14:paraId="0E30440B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 w:val="restart"/>
          </w:tcPr>
          <w:p w14:paraId="6CAF072D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EF7BE2" w:rsidRPr="00080EFC" w14:paraId="2F98F64A" w14:textId="77777777" w:rsidTr="00C21090">
        <w:trPr>
          <w:trHeight w:val="390"/>
        </w:trPr>
        <w:tc>
          <w:tcPr>
            <w:tcW w:w="1914" w:type="pct"/>
          </w:tcPr>
          <w:p w14:paraId="2364B737" w14:textId="77777777" w:rsidR="00EF7BE2" w:rsidRPr="00EB0C16" w:rsidRDefault="00EF7BE2" w:rsidP="00427E3E">
            <w:pPr>
              <w:pStyle w:val="Text"/>
              <w:keepNext/>
              <w:jc w:val="left"/>
              <w:rPr>
                <w:color w:val="000000"/>
                <w:sz w:val="20"/>
                <w:highlight w:val="yellow"/>
                <w:lang w:val="sk-SK"/>
              </w:rPr>
            </w:pPr>
            <w:r w:rsidRPr="00EB0C16">
              <w:rPr>
                <w:sz w:val="20"/>
                <w:highlight w:val="yellow"/>
                <w:lang w:val="sk-SK"/>
              </w:rPr>
              <w:t>XX</w:t>
            </w:r>
          </w:p>
        </w:tc>
        <w:tc>
          <w:tcPr>
            <w:tcW w:w="1027" w:type="pct"/>
            <w:vMerge/>
          </w:tcPr>
          <w:p w14:paraId="69D575AC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/>
          </w:tcPr>
          <w:p w14:paraId="3D102645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EF7BE2" w:rsidRPr="00080EFC" w14:paraId="218B02AC" w14:textId="77777777" w:rsidTr="00C21090">
        <w:tc>
          <w:tcPr>
            <w:tcW w:w="1914" w:type="pct"/>
          </w:tcPr>
          <w:p w14:paraId="1A2D4AD4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Administrátor certifikácie:</w:t>
            </w:r>
          </w:p>
        </w:tc>
        <w:tc>
          <w:tcPr>
            <w:tcW w:w="1027" w:type="pct"/>
            <w:vMerge w:val="restart"/>
          </w:tcPr>
          <w:p w14:paraId="569C679A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 w:val="restart"/>
          </w:tcPr>
          <w:p w14:paraId="493F6ED0" w14:textId="77777777" w:rsidR="00EF7BE2" w:rsidRPr="00080EFC" w:rsidRDefault="00EF7BE2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EF7BE2" w:rsidRPr="00080EFC" w14:paraId="39495953" w14:textId="77777777" w:rsidTr="00C21090">
        <w:trPr>
          <w:trHeight w:val="390"/>
        </w:trPr>
        <w:tc>
          <w:tcPr>
            <w:tcW w:w="1914" w:type="pct"/>
          </w:tcPr>
          <w:p w14:paraId="6CF2438B" w14:textId="77777777" w:rsidR="00EF7BE2" w:rsidRPr="00080EFC" w:rsidRDefault="00EF7BE2" w:rsidP="00427E3E">
            <w:pPr>
              <w:pStyle w:val="Text"/>
              <w:keepNext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027" w:type="pct"/>
            <w:vMerge/>
          </w:tcPr>
          <w:p w14:paraId="25161B24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059" w:type="pct"/>
            <w:vMerge/>
          </w:tcPr>
          <w:p w14:paraId="5C1C006E" w14:textId="77777777" w:rsidR="00EF7BE2" w:rsidRPr="00080EFC" w:rsidRDefault="00EF7BE2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</w:tbl>
    <w:p w14:paraId="4DF48511" w14:textId="77777777" w:rsidR="00EF7BE2" w:rsidRPr="00080EFC" w:rsidRDefault="00EF7BE2" w:rsidP="00EF7BE2">
      <w:pPr>
        <w:pBdr>
          <w:bottom w:val="single" w:sz="4" w:space="1" w:color="auto"/>
        </w:pBdr>
        <w:rPr>
          <w:rFonts w:ascii="Arial" w:hAnsi="Arial" w:cs="Arial"/>
          <w:b/>
          <w:bCs/>
        </w:rPr>
        <w:sectPr w:rsidR="00EF7BE2" w:rsidRPr="00080EFC" w:rsidSect="00BB52E5">
          <w:pgSz w:w="11906" w:h="16838" w:code="9"/>
          <w:pgMar w:top="1979" w:right="1134" w:bottom="1843" w:left="1134" w:header="709" w:footer="1563" w:gutter="0"/>
          <w:cols w:space="708"/>
          <w:titlePg/>
          <w:docGrid w:linePitch="360"/>
        </w:sectPr>
      </w:pPr>
    </w:p>
    <w:p w14:paraId="38A1B4B1" w14:textId="77777777" w:rsidR="00EC3842" w:rsidRPr="005876BD" w:rsidRDefault="00EC3842" w:rsidP="00EC3842">
      <w:pPr>
        <w:pStyle w:val="Nadpis4"/>
        <w:jc w:val="center"/>
        <w:rPr>
          <w:rFonts w:asciiTheme="minorHAnsi" w:eastAsia="Times New Roman" w:hAnsiTheme="minorHAnsi" w:cstheme="minorHAnsi"/>
          <w:i w:val="0"/>
          <w:iCs w:val="0"/>
          <w:color w:val="1F497D"/>
          <w:sz w:val="28"/>
          <w:szCs w:val="28"/>
          <w:lang w:eastAsia="sk-SK"/>
        </w:rPr>
      </w:pPr>
      <w:r w:rsidRPr="005876BD">
        <w:rPr>
          <w:rFonts w:asciiTheme="minorHAnsi" w:eastAsia="Times New Roman" w:hAnsiTheme="minorHAnsi" w:cstheme="minorHAnsi"/>
          <w:i w:val="0"/>
          <w:iCs w:val="0"/>
          <w:color w:val="1F497D"/>
          <w:sz w:val="28"/>
          <w:szCs w:val="28"/>
          <w:lang w:eastAsia="sk-SK"/>
        </w:rPr>
        <w:lastRenderedPageBreak/>
        <w:t>TEST</w:t>
      </w:r>
    </w:p>
    <w:p w14:paraId="2E9DCA23" w14:textId="77777777" w:rsidR="00EC3842" w:rsidRPr="005876BD" w:rsidRDefault="00EC3842" w:rsidP="00EC3842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876BD">
        <w:rPr>
          <w:rFonts w:asciiTheme="minorHAnsi" w:hAnsiTheme="minorHAnsi" w:cstheme="minorHAnsi"/>
          <w:b/>
          <w:bCs/>
          <w:color w:val="1F497D"/>
          <w:sz w:val="28"/>
          <w:szCs w:val="28"/>
        </w:rPr>
        <w:t>na získanie certifikačného stupňa IPMA</w:t>
      </w:r>
      <w:r w:rsidR="005876BD" w:rsidRPr="005876BD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</w:t>
      </w:r>
      <w:r w:rsidRPr="005876BD">
        <w:rPr>
          <w:rFonts w:asciiTheme="minorHAnsi" w:hAnsiTheme="minorHAnsi" w:cstheme="minorHAnsi"/>
          <w:b/>
          <w:bCs/>
          <w:color w:val="1F497D"/>
          <w:sz w:val="28"/>
          <w:szCs w:val="28"/>
        </w:rPr>
        <w:t>D</w:t>
      </w:r>
      <w:r w:rsidRPr="005876BD">
        <w:rPr>
          <w:rFonts w:asciiTheme="minorHAnsi" w:hAnsiTheme="minorHAnsi" w:cstheme="minorHAnsi"/>
          <w:b/>
          <w:bCs/>
          <w:color w:val="1F497D"/>
          <w:sz w:val="28"/>
          <w:szCs w:val="28"/>
        </w:rPr>
        <w:br/>
      </w:r>
    </w:p>
    <w:p w14:paraId="76606067" w14:textId="77777777" w:rsidR="00EC3842" w:rsidRPr="005876BD" w:rsidRDefault="00EC3842" w:rsidP="00EC3842">
      <w:pPr>
        <w:rPr>
          <w:rFonts w:asciiTheme="minorHAnsi" w:hAnsiTheme="minorHAnsi" w:cstheme="minorHAnsi"/>
        </w:rPr>
      </w:pPr>
    </w:p>
    <w:p w14:paraId="6A5F3864" w14:textId="5261E170" w:rsidR="00EC3842" w:rsidRPr="005876BD" w:rsidRDefault="00EC3842" w:rsidP="00EC3842">
      <w:pPr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  <w:b/>
        </w:rPr>
        <w:t xml:space="preserve">Meno a priezvisko: </w:t>
      </w:r>
      <w:r w:rsidRPr="005876BD">
        <w:rPr>
          <w:rFonts w:asciiTheme="minorHAnsi" w:hAnsiTheme="minorHAnsi" w:cstheme="minorHAnsi"/>
        </w:rPr>
        <w:t>..</w:t>
      </w:r>
      <w:r w:rsidR="00C21090" w:rsidRPr="005876BD">
        <w:rPr>
          <w:rFonts w:asciiTheme="minorHAnsi" w:hAnsiTheme="minorHAnsi" w:cstheme="minorHAnsi"/>
        </w:rPr>
        <w:t>.......................</w:t>
      </w:r>
      <w:r w:rsidR="00C21090">
        <w:rPr>
          <w:rFonts w:asciiTheme="minorHAnsi" w:hAnsiTheme="minorHAnsi" w:cstheme="minorHAnsi"/>
        </w:rPr>
        <w:t>..</w:t>
      </w:r>
      <w:r w:rsidR="00C21090" w:rsidRPr="005876BD">
        <w:rPr>
          <w:rFonts w:asciiTheme="minorHAnsi" w:hAnsiTheme="minorHAnsi" w:cstheme="minorHAnsi"/>
        </w:rPr>
        <w:t>......................</w:t>
      </w:r>
      <w:r w:rsidR="00C21090">
        <w:rPr>
          <w:rFonts w:asciiTheme="minorHAnsi" w:hAnsiTheme="minorHAnsi" w:cstheme="minorHAnsi"/>
        </w:rPr>
        <w:t>.</w:t>
      </w:r>
      <w:r w:rsidR="00C21090" w:rsidRPr="005876BD">
        <w:rPr>
          <w:rFonts w:asciiTheme="minorHAnsi" w:hAnsiTheme="minorHAnsi" w:cstheme="minorHAnsi"/>
        </w:rPr>
        <w:t>......</w:t>
      </w:r>
      <w:r w:rsidRPr="005876BD">
        <w:rPr>
          <w:rFonts w:asciiTheme="minorHAnsi" w:hAnsiTheme="minorHAnsi" w:cstheme="minorHAnsi"/>
        </w:rPr>
        <w:t>.....................................................................................</w:t>
      </w:r>
    </w:p>
    <w:p w14:paraId="62034099" w14:textId="77777777" w:rsidR="00EC3842" w:rsidRPr="005876BD" w:rsidRDefault="00EC3842" w:rsidP="00EC3842">
      <w:pPr>
        <w:rPr>
          <w:rFonts w:asciiTheme="minorHAnsi" w:hAnsiTheme="minorHAnsi" w:cstheme="minorHAnsi"/>
        </w:rPr>
      </w:pPr>
    </w:p>
    <w:p w14:paraId="31D2197B" w14:textId="542C91EA" w:rsidR="00EC3842" w:rsidRPr="005876BD" w:rsidRDefault="00EC3842" w:rsidP="00EC3842">
      <w:pPr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  <w:b/>
        </w:rPr>
        <w:t xml:space="preserve">Dátum certifikácie: </w:t>
      </w:r>
      <w:r w:rsidRPr="005876BD">
        <w:rPr>
          <w:rFonts w:asciiTheme="minorHAnsi" w:hAnsiTheme="minorHAnsi" w:cstheme="minorHAnsi"/>
        </w:rPr>
        <w:t>...........................</w:t>
      </w:r>
      <w:r w:rsidR="00C21090">
        <w:rPr>
          <w:rFonts w:asciiTheme="minorHAnsi" w:hAnsiTheme="minorHAnsi" w:cstheme="minorHAnsi"/>
        </w:rPr>
        <w:t>......................</w:t>
      </w:r>
      <w:r w:rsidRPr="005876BD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64284CBD" w14:textId="77777777" w:rsidR="00EC3842" w:rsidRPr="005876BD" w:rsidRDefault="00EC3842" w:rsidP="00EC3842">
      <w:pPr>
        <w:rPr>
          <w:rFonts w:asciiTheme="minorHAnsi" w:hAnsiTheme="minorHAnsi" w:cstheme="minorHAnsi"/>
        </w:rPr>
      </w:pPr>
    </w:p>
    <w:p w14:paraId="7914CC51" w14:textId="77777777" w:rsidR="00EC3842" w:rsidRPr="005876BD" w:rsidRDefault="00EC3842" w:rsidP="00EC3842">
      <w:pPr>
        <w:rPr>
          <w:rFonts w:asciiTheme="minorHAnsi" w:hAnsiTheme="minorHAnsi" w:cstheme="minorHAnsi"/>
        </w:rPr>
      </w:pPr>
    </w:p>
    <w:p w14:paraId="2DEF4194" w14:textId="77777777" w:rsidR="00EC3842" w:rsidRPr="005876BD" w:rsidRDefault="00EC3842" w:rsidP="00EC3842">
      <w:pPr>
        <w:pStyle w:val="Nadpis4"/>
        <w:jc w:val="center"/>
        <w:rPr>
          <w:rFonts w:asciiTheme="minorHAnsi" w:eastAsia="Times New Roman" w:hAnsiTheme="minorHAnsi" w:cstheme="minorHAnsi"/>
          <w:i w:val="0"/>
          <w:iCs w:val="0"/>
          <w:color w:val="1F497D"/>
          <w:sz w:val="28"/>
          <w:szCs w:val="28"/>
          <w:lang w:eastAsia="sk-SK"/>
        </w:rPr>
      </w:pPr>
      <w:r w:rsidRPr="005876BD">
        <w:rPr>
          <w:rFonts w:asciiTheme="minorHAnsi" w:eastAsia="Times New Roman" w:hAnsiTheme="minorHAnsi" w:cstheme="minorHAnsi"/>
          <w:i w:val="0"/>
          <w:iCs w:val="0"/>
          <w:color w:val="1F497D"/>
          <w:sz w:val="28"/>
          <w:szCs w:val="28"/>
          <w:lang w:eastAsia="sk-SK"/>
        </w:rPr>
        <w:t>POKYNY</w:t>
      </w:r>
    </w:p>
    <w:p w14:paraId="4EB391DF" w14:textId="77777777" w:rsidR="00EC3842" w:rsidRPr="005876BD" w:rsidRDefault="00EC3842" w:rsidP="00EC3842">
      <w:pPr>
        <w:rPr>
          <w:rFonts w:asciiTheme="minorHAnsi" w:hAnsiTheme="minorHAnsi" w:cstheme="minorHAnsi"/>
        </w:rPr>
      </w:pPr>
    </w:p>
    <w:p w14:paraId="59F00050" w14:textId="77777777" w:rsidR="00EC3842" w:rsidRPr="005876BD" w:rsidRDefault="00EC3842" w:rsidP="00EC3842">
      <w:pPr>
        <w:pStyle w:val="Nadpis4"/>
        <w:spacing w:before="0" w:after="120"/>
        <w:jc w:val="both"/>
        <w:rPr>
          <w:rFonts w:asciiTheme="minorHAnsi" w:eastAsia="Calibri" w:hAnsiTheme="minorHAnsi" w:cstheme="minorHAnsi"/>
          <w:b w:val="0"/>
          <w:bCs w:val="0"/>
          <w:i w:val="0"/>
          <w:iCs w:val="0"/>
          <w:color w:val="auto"/>
          <w:lang w:eastAsia="sk-SK"/>
        </w:rPr>
      </w:pPr>
      <w:r w:rsidRPr="005876BD">
        <w:rPr>
          <w:rFonts w:asciiTheme="minorHAnsi" w:eastAsia="Calibri" w:hAnsiTheme="minorHAnsi" w:cstheme="minorHAnsi"/>
          <w:b w:val="0"/>
          <w:bCs w:val="0"/>
          <w:i w:val="0"/>
          <w:iCs w:val="0"/>
          <w:color w:val="auto"/>
          <w:lang w:eastAsia="sk-SK"/>
        </w:rPr>
        <w:t xml:space="preserve">V rámci testu sa overujú 4 spôsobilosti zo skupiny PERSPEKTÍVA a 10 spôsobilostí zo skupiny ĽUDIA, </w:t>
      </w:r>
      <w:r w:rsidRPr="005876BD">
        <w:rPr>
          <w:rFonts w:asciiTheme="minorHAnsi" w:eastAsia="Calibri" w:hAnsiTheme="minorHAnsi" w:cstheme="minorHAnsi"/>
          <w:bCs w:val="0"/>
          <w:i w:val="0"/>
          <w:iCs w:val="0"/>
          <w:color w:val="auto"/>
          <w:lang w:eastAsia="sk-SK"/>
        </w:rPr>
        <w:t>spolu 14 spôsobilostí</w:t>
      </w:r>
      <w:r w:rsidRPr="005876BD">
        <w:rPr>
          <w:rFonts w:asciiTheme="minorHAnsi" w:eastAsia="Calibri" w:hAnsiTheme="minorHAnsi" w:cstheme="minorHAnsi"/>
          <w:b w:val="0"/>
          <w:bCs w:val="0"/>
          <w:i w:val="0"/>
          <w:iCs w:val="0"/>
          <w:color w:val="auto"/>
          <w:lang w:eastAsia="sk-SK"/>
        </w:rPr>
        <w:t>. Každá spôsobilosť je overovaná skupinou otázok v súlade s kľúčovými ukazovateľmi spôsobilosti (KUS). Na každú otázku je len jedna správna odpoveď.</w:t>
      </w:r>
    </w:p>
    <w:p w14:paraId="6748D0E8" w14:textId="77777777" w:rsidR="00EC3842" w:rsidRPr="005876BD" w:rsidRDefault="00EC3842" w:rsidP="00EC3842">
      <w:pPr>
        <w:spacing w:after="120"/>
        <w:jc w:val="both"/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</w:rPr>
        <w:t xml:space="preserve">Vedľa názvu spôsobilosti je vždy uvedený </w:t>
      </w:r>
      <w:r w:rsidRPr="005876BD">
        <w:rPr>
          <w:rFonts w:asciiTheme="minorHAnsi" w:hAnsiTheme="minorHAnsi" w:cstheme="minorHAnsi"/>
          <w:b/>
        </w:rPr>
        <w:t xml:space="preserve">minimálny počet správne zodpovedaných otázok v danom prvku spôsobilosti </w:t>
      </w:r>
      <w:r w:rsidRPr="005876BD">
        <w:rPr>
          <w:rFonts w:asciiTheme="minorHAnsi" w:hAnsiTheme="minorHAnsi" w:cstheme="minorHAnsi"/>
        </w:rPr>
        <w:t>, ktoré je potrebné získať, aby bola spôsobilosť vyhodnotená ako zvládnutá, napr.:</w:t>
      </w:r>
    </w:p>
    <w:p w14:paraId="6F8337EF" w14:textId="77777777" w:rsidR="00EC3842" w:rsidRPr="005876BD" w:rsidRDefault="00EC3842" w:rsidP="00EC3842">
      <w:pPr>
        <w:spacing w:after="120"/>
        <w:rPr>
          <w:rFonts w:asciiTheme="minorHAnsi" w:hAnsiTheme="minorHAnsi" w:cstheme="minorHAnsi"/>
        </w:rPr>
      </w:pPr>
    </w:p>
    <w:p w14:paraId="1805BBFF" w14:textId="77777777" w:rsidR="00EC3842" w:rsidRPr="005876BD" w:rsidRDefault="00EC3842" w:rsidP="00EC3842">
      <w:pPr>
        <w:spacing w:after="120"/>
        <w:jc w:val="center"/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  <w:b/>
        </w:rPr>
        <w:t>4.3.4. Vplyv a záujmy</w:t>
      </w:r>
      <w:r w:rsidRPr="005876BD">
        <w:rPr>
          <w:rFonts w:asciiTheme="minorHAnsi" w:hAnsiTheme="minorHAnsi" w:cstheme="minorHAnsi"/>
        </w:rPr>
        <w:t xml:space="preserve"> (min. 2)</w:t>
      </w:r>
    </w:p>
    <w:p w14:paraId="2F09D5F8" w14:textId="77777777" w:rsidR="00EC3842" w:rsidRPr="005876BD" w:rsidRDefault="00EC3842" w:rsidP="00EC3842">
      <w:pPr>
        <w:spacing w:after="120"/>
        <w:jc w:val="center"/>
        <w:rPr>
          <w:rFonts w:asciiTheme="minorHAnsi" w:hAnsiTheme="minorHAnsi" w:cstheme="minorHAnsi"/>
        </w:rPr>
      </w:pPr>
    </w:p>
    <w:p w14:paraId="276244A4" w14:textId="77777777" w:rsidR="00EC3842" w:rsidRPr="005876BD" w:rsidRDefault="00EC3842" w:rsidP="00EC3842">
      <w:pPr>
        <w:spacing w:after="120"/>
        <w:jc w:val="both"/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</w:rPr>
        <w:t xml:space="preserve">teda, nie je potrebné odpovedať na všetky otázky, myslite na to pri plánovaní času pri riešenie testu. Na </w:t>
      </w:r>
      <w:r w:rsidRPr="005876BD">
        <w:rPr>
          <w:rFonts w:asciiTheme="minorHAnsi" w:hAnsiTheme="minorHAnsi" w:cstheme="minorHAnsi"/>
          <w:b/>
        </w:rPr>
        <w:t>splnenie podmienok</w:t>
      </w:r>
      <w:r w:rsidRPr="005876BD">
        <w:rPr>
          <w:rFonts w:asciiTheme="minorHAnsi" w:hAnsiTheme="minorHAnsi" w:cstheme="minorHAnsi"/>
        </w:rPr>
        <w:t xml:space="preserve"> certifikácie je potrebné zvládnuť (úspešne odpovedať) na </w:t>
      </w:r>
      <w:r w:rsidR="005876BD" w:rsidRPr="005876BD">
        <w:rPr>
          <w:rFonts w:asciiTheme="minorHAnsi" w:hAnsiTheme="minorHAnsi" w:cstheme="minorHAnsi"/>
          <w:b/>
        </w:rPr>
        <w:t>11/</w:t>
      </w:r>
      <w:r w:rsidRPr="005876BD">
        <w:rPr>
          <w:rFonts w:asciiTheme="minorHAnsi" w:hAnsiTheme="minorHAnsi" w:cstheme="minorHAnsi"/>
          <w:b/>
        </w:rPr>
        <w:t>12 spôsobilostí</w:t>
      </w:r>
      <w:r w:rsidRPr="005876BD">
        <w:rPr>
          <w:rFonts w:asciiTheme="minorHAnsi" w:hAnsiTheme="minorHAnsi" w:cstheme="minorHAnsi"/>
        </w:rPr>
        <w:t xml:space="preserve"> zo 14 spôsobilostí. Spôsobilosť je vyhodnotená ako zvládnutá, ak získate uvedený minimálny počet správne zodpovedaných otázok.</w:t>
      </w:r>
    </w:p>
    <w:p w14:paraId="7FF00E3B" w14:textId="77777777" w:rsidR="00EC3842" w:rsidRPr="005876BD" w:rsidRDefault="00EC3842" w:rsidP="00EC3842">
      <w:pPr>
        <w:jc w:val="both"/>
        <w:rPr>
          <w:rFonts w:asciiTheme="minorHAnsi" w:hAnsiTheme="minorHAnsi" w:cstheme="minorHAnsi"/>
        </w:rPr>
      </w:pPr>
      <w:r w:rsidRPr="005876BD">
        <w:rPr>
          <w:rFonts w:asciiTheme="minorHAnsi" w:hAnsiTheme="minorHAnsi" w:cstheme="minorHAnsi"/>
        </w:rPr>
        <w:t>Píšte perom do osobitého hárka odpovedí. V prípade opravy zabezpečte jednoznačnosť odpovede.</w:t>
      </w:r>
    </w:p>
    <w:p w14:paraId="375EF8A7" w14:textId="77777777" w:rsidR="005876BD" w:rsidRPr="005876BD" w:rsidRDefault="005876BD" w:rsidP="00EC3842">
      <w:pPr>
        <w:jc w:val="both"/>
        <w:rPr>
          <w:rFonts w:asciiTheme="minorHAnsi" w:hAnsiTheme="minorHAnsi" w:cstheme="minorHAnsi"/>
        </w:rPr>
      </w:pPr>
    </w:p>
    <w:p w14:paraId="5175E506" w14:textId="77777777" w:rsidR="00EC3842" w:rsidRPr="005876BD" w:rsidRDefault="00EC3842" w:rsidP="00EC3842">
      <w:pPr>
        <w:rPr>
          <w:rFonts w:asciiTheme="minorHAnsi" w:hAnsiTheme="minorHAnsi" w:cstheme="minorHAnsi"/>
          <w:b/>
        </w:rPr>
      </w:pPr>
      <w:r w:rsidRPr="005876BD">
        <w:rPr>
          <w:rFonts w:asciiTheme="minorHAnsi" w:hAnsiTheme="minorHAnsi" w:cstheme="minorHAnsi"/>
          <w:b/>
        </w:rPr>
        <w:t>Veľa úspechu pri riešení.</w:t>
      </w:r>
    </w:p>
    <w:p w14:paraId="32E00686" w14:textId="77777777" w:rsidR="00EC3842" w:rsidRPr="005876BD" w:rsidRDefault="00EC3842" w:rsidP="00EC3842">
      <w:pPr>
        <w:rPr>
          <w:rFonts w:asciiTheme="minorHAnsi" w:hAnsiTheme="minorHAnsi" w:cstheme="minorHAnsi"/>
          <w:bCs/>
          <w:color w:val="1F497D"/>
          <w:sz w:val="28"/>
          <w:szCs w:val="28"/>
        </w:rPr>
      </w:pPr>
    </w:p>
    <w:p w14:paraId="5767195F" w14:textId="77777777" w:rsidR="00141BD8" w:rsidRDefault="00141BD8"/>
    <w:p w14:paraId="2945316C" w14:textId="77777777" w:rsidR="005876BD" w:rsidRDefault="005876BD"/>
    <w:p w14:paraId="5E85C2E4" w14:textId="77777777" w:rsidR="005876BD" w:rsidRDefault="005876BD"/>
    <w:p w14:paraId="4C9289AE" w14:textId="77777777" w:rsidR="005876BD" w:rsidRDefault="005876BD"/>
    <w:p w14:paraId="2CB8C4C9" w14:textId="77777777" w:rsidR="005876BD" w:rsidRDefault="005876BD"/>
    <w:p w14:paraId="47620E10" w14:textId="77777777" w:rsidR="005876BD" w:rsidRDefault="005876BD"/>
    <w:p w14:paraId="17C25AC0" w14:textId="77777777" w:rsidR="005876BD" w:rsidRDefault="005876BD"/>
    <w:p w14:paraId="1620308C" w14:textId="77777777" w:rsidR="005876BD" w:rsidRDefault="005876BD"/>
    <w:p w14:paraId="6BF3388F" w14:textId="77777777" w:rsidR="005876BD" w:rsidRDefault="005876BD"/>
    <w:p w14:paraId="6CCDADA6" w14:textId="6DAE98B0" w:rsidR="005876BD" w:rsidRDefault="005876BD"/>
    <w:p w14:paraId="5E247D17" w14:textId="177B983D" w:rsidR="00C21090" w:rsidRDefault="00C21090"/>
    <w:p w14:paraId="7B8C10F2" w14:textId="7908BF55" w:rsidR="00C21090" w:rsidRDefault="00C21090"/>
    <w:p w14:paraId="5FA112E4" w14:textId="77777777" w:rsidR="00C21090" w:rsidRDefault="00C21090"/>
    <w:p w14:paraId="298BA222" w14:textId="77777777" w:rsidR="005876BD" w:rsidRDefault="005876BD"/>
    <w:p w14:paraId="6CD7AA52" w14:textId="77777777" w:rsidR="005876BD" w:rsidRDefault="005876BD"/>
    <w:p w14:paraId="57E1AAC0" w14:textId="523797C3" w:rsidR="00EA7AFE" w:rsidRDefault="00EA7AFE" w:rsidP="00A35E71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</w:pPr>
    </w:p>
    <w:p w14:paraId="7759D119" w14:textId="77777777" w:rsidR="00A73FC4" w:rsidRDefault="00A73FC4" w:rsidP="00EB6342">
      <w:pPr>
        <w:rPr>
          <w:rFonts w:asciiTheme="minorHAnsi" w:hAnsiTheme="minorHAnsi" w:cs="Calibri"/>
          <w:b/>
          <w:color w:val="000000"/>
          <w:sz w:val="24"/>
          <w:szCs w:val="24"/>
        </w:rPr>
      </w:pPr>
    </w:p>
    <w:p w14:paraId="23E8524B" w14:textId="1E1DC6A1" w:rsidR="00EB6342" w:rsidRPr="005E0237" w:rsidRDefault="00EB6342" w:rsidP="00EB6342">
      <w:pPr>
        <w:rPr>
          <w:rFonts w:asciiTheme="minorHAnsi" w:hAnsiTheme="minorHAnsi" w:cs="Calibri"/>
          <w:b/>
          <w:color w:val="000000"/>
          <w:sz w:val="24"/>
          <w:szCs w:val="24"/>
        </w:rPr>
      </w:pPr>
      <w:r w:rsidRPr="005E0237">
        <w:rPr>
          <w:rFonts w:asciiTheme="minorHAnsi" w:hAnsiTheme="minorHAnsi" w:cs="Calibri"/>
          <w:b/>
          <w:color w:val="000000"/>
          <w:sz w:val="24"/>
          <w:szCs w:val="24"/>
        </w:rPr>
        <w:t>4.3. Perspektíva</w:t>
      </w:r>
    </w:p>
    <w:p w14:paraId="6CC1EF6D" w14:textId="77777777" w:rsidR="005E0237" w:rsidRPr="005E0237" w:rsidRDefault="005E0237" w:rsidP="005E0237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E0237">
        <w:rPr>
          <w:rFonts w:asciiTheme="minorHAnsi" w:hAnsiTheme="minorHAnsi"/>
          <w:b/>
          <w:color w:val="000000" w:themeColor="text1"/>
          <w:sz w:val="20"/>
          <w:szCs w:val="20"/>
        </w:rPr>
        <w:t>4.3.3.     Zhodnosť, štandardy a predpisy (min. 3)</w:t>
      </w:r>
    </w:p>
    <w:p w14:paraId="21B30F4F" w14:textId="77777777" w:rsidR="00EB6342" w:rsidRPr="005E0237" w:rsidRDefault="00EB6342" w:rsidP="00EB6342">
      <w:pPr>
        <w:rPr>
          <w:rFonts w:asciiTheme="minorHAnsi" w:hAnsiTheme="minorHAnsi"/>
          <w:sz w:val="20"/>
          <w:szCs w:val="20"/>
        </w:rPr>
      </w:pPr>
      <w:r w:rsidRPr="005E0237">
        <w:rPr>
          <w:rFonts w:asciiTheme="minorHAnsi" w:hAnsiTheme="minorHAnsi"/>
          <w:sz w:val="20"/>
          <w:szCs w:val="20"/>
        </w:rPr>
        <w:t>4.3.3.1.</w:t>
      </w:r>
    </w:p>
    <w:p w14:paraId="6D5F14C6" w14:textId="77777777" w:rsidR="00EB6342" w:rsidRPr="005E0237" w:rsidRDefault="00EB6342" w:rsidP="00EB6342">
      <w:pPr>
        <w:rPr>
          <w:rFonts w:asciiTheme="minorHAnsi" w:hAnsiTheme="minorHAnsi"/>
          <w:sz w:val="20"/>
          <w:szCs w:val="20"/>
        </w:rPr>
      </w:pPr>
      <w:r w:rsidRPr="005E0237">
        <w:rPr>
          <w:rFonts w:asciiTheme="minorHAnsi" w:hAnsiTheme="minorHAnsi"/>
          <w:sz w:val="20"/>
          <w:szCs w:val="20"/>
        </w:rPr>
        <w:t xml:space="preserve">Na zabezpečenie zhody projektu so súvisiacou legislatívou odborník </w:t>
      </w:r>
    </w:p>
    <w:p w14:paraId="73ACF047" w14:textId="77777777" w:rsidR="00EB6342" w:rsidRPr="00A73FC4" w:rsidRDefault="00EB6342" w:rsidP="00EB6342">
      <w:pPr>
        <w:pStyle w:val="Odsekzoznamu"/>
        <w:numPr>
          <w:ilvl w:val="0"/>
          <w:numId w:val="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využíva služby právnej kancelárie</w:t>
      </w:r>
    </w:p>
    <w:p w14:paraId="4C8AD9D7" w14:textId="77777777" w:rsidR="00EB6342" w:rsidRPr="00A73FC4" w:rsidRDefault="00EB6342" w:rsidP="00EB6342">
      <w:pPr>
        <w:pStyle w:val="Odsekzoznamu"/>
        <w:numPr>
          <w:ilvl w:val="0"/>
          <w:numId w:val="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si uvedomuje právne prostredie projektu a jeho dôsledky</w:t>
      </w:r>
    </w:p>
    <w:p w14:paraId="05D3E54D" w14:textId="77777777" w:rsidR="00EB6342" w:rsidRPr="00A73FC4" w:rsidRDefault="00EB6342" w:rsidP="00EB6342">
      <w:pPr>
        <w:pStyle w:val="Odsekzoznamu"/>
        <w:numPr>
          <w:ilvl w:val="0"/>
          <w:numId w:val="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využíva direktívny štýl riadenia projektu</w:t>
      </w:r>
    </w:p>
    <w:p w14:paraId="2D10666F" w14:textId="77777777" w:rsidR="00EB6342" w:rsidRPr="00A73FC4" w:rsidRDefault="00EB6342" w:rsidP="00EB6342">
      <w:pPr>
        <w:pStyle w:val="Odsekzoznamu"/>
        <w:numPr>
          <w:ilvl w:val="0"/>
          <w:numId w:val="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absolvuje Právnickú fakultu</w:t>
      </w:r>
    </w:p>
    <w:p w14:paraId="69367149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68A4E9DD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4.3.3.2.</w:t>
      </w:r>
    </w:p>
    <w:p w14:paraId="19ACB627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Odborník pozná, ktoré predpisy HSSE,</w:t>
      </w:r>
    </w:p>
    <w:p w14:paraId="11D4BB1B" w14:textId="77777777" w:rsidR="00EB6342" w:rsidRPr="00A73FC4" w:rsidRDefault="00EB6342" w:rsidP="00EB6342">
      <w:pPr>
        <w:pStyle w:val="Odsekzoznamu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napr. BOZP </w:t>
      </w:r>
      <w:proofErr w:type="spellStart"/>
      <w:r w:rsidRPr="00A73FC4">
        <w:rPr>
          <w:rFonts w:asciiTheme="minorHAnsi" w:hAnsiTheme="minorHAnsi"/>
          <w:sz w:val="20"/>
          <w:szCs w:val="20"/>
        </w:rPr>
        <w:t>outsourcuje</w:t>
      </w:r>
      <w:proofErr w:type="spellEnd"/>
      <w:r w:rsidRPr="00A73FC4">
        <w:rPr>
          <w:rFonts w:asciiTheme="minorHAnsi" w:hAnsiTheme="minorHAnsi"/>
          <w:sz w:val="20"/>
          <w:szCs w:val="20"/>
        </w:rPr>
        <w:t xml:space="preserve"> na interného audítora</w:t>
      </w:r>
    </w:p>
    <w:p w14:paraId="291AB27B" w14:textId="77777777" w:rsidR="00EB6342" w:rsidRPr="00A73FC4" w:rsidRDefault="00EB6342" w:rsidP="00EB6342">
      <w:pPr>
        <w:pStyle w:val="Odsekzoznamu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A73FC4">
        <w:rPr>
          <w:rFonts w:asciiTheme="minorHAnsi" w:hAnsiTheme="minorHAnsi"/>
          <w:sz w:val="20"/>
          <w:szCs w:val="20"/>
        </w:rPr>
        <w:t>t.j</w:t>
      </w:r>
      <w:proofErr w:type="spellEnd"/>
      <w:r w:rsidRPr="00A73FC4">
        <w:rPr>
          <w:rFonts w:asciiTheme="minorHAnsi" w:hAnsiTheme="minorHAnsi"/>
          <w:sz w:val="20"/>
          <w:szCs w:val="20"/>
        </w:rPr>
        <w:t>. ochrany životného prostredia sú pre projekt relevantné</w:t>
      </w:r>
    </w:p>
    <w:p w14:paraId="003DF0F4" w14:textId="77777777" w:rsidR="00EB6342" w:rsidRPr="00A73FC4" w:rsidRDefault="00EB6342" w:rsidP="00EB6342">
      <w:pPr>
        <w:pStyle w:val="Odsekzoznamu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A73FC4">
        <w:rPr>
          <w:rFonts w:asciiTheme="minorHAnsi" w:hAnsiTheme="minorHAnsi"/>
          <w:sz w:val="20"/>
          <w:szCs w:val="20"/>
        </w:rPr>
        <w:t>t.j</w:t>
      </w:r>
      <w:proofErr w:type="spellEnd"/>
      <w:r w:rsidRPr="00A73FC4">
        <w:rPr>
          <w:rFonts w:asciiTheme="minorHAnsi" w:hAnsiTheme="minorHAnsi"/>
          <w:sz w:val="20"/>
          <w:szCs w:val="20"/>
        </w:rPr>
        <w:t>. ochrany zdravia, bezpečnosti a ochrany životného prostredia sú pre projekt relevantné</w:t>
      </w:r>
    </w:p>
    <w:p w14:paraId="63517311" w14:textId="77777777" w:rsidR="00EB6342" w:rsidRPr="00A73FC4" w:rsidRDefault="00EB6342" w:rsidP="00EB6342">
      <w:pPr>
        <w:pStyle w:val="Odsekzoznamu"/>
        <w:numPr>
          <w:ilvl w:val="0"/>
          <w:numId w:val="1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ochrany zdravia pre projekt zásadne nechce uplatňovať</w:t>
      </w:r>
    </w:p>
    <w:p w14:paraId="46B83662" w14:textId="77777777" w:rsidR="00EB6342" w:rsidRPr="00A73FC4" w:rsidRDefault="00EB6342" w:rsidP="00EB6342">
      <w:pPr>
        <w:pStyle w:val="Odsekzoznamu"/>
        <w:spacing w:after="0"/>
        <w:rPr>
          <w:rFonts w:asciiTheme="minorHAnsi" w:hAnsiTheme="minorHAnsi"/>
          <w:sz w:val="20"/>
          <w:szCs w:val="20"/>
        </w:rPr>
      </w:pPr>
    </w:p>
    <w:p w14:paraId="240B2259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4.3.3.3</w:t>
      </w:r>
    </w:p>
    <w:p w14:paraId="5A317484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Rozpoznať a používať nevyslovené pravidlá správania a obchodné zvyky relevantné pre odvetvové prostredie</w:t>
      </w:r>
    </w:p>
    <w:p w14:paraId="364FD108" w14:textId="77777777" w:rsidR="00EB6342" w:rsidRPr="00A73FC4" w:rsidRDefault="00EB6342" w:rsidP="00EB6342">
      <w:pPr>
        <w:pStyle w:val="Odsekzoznamu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je nežiaduce</w:t>
      </w:r>
    </w:p>
    <w:p w14:paraId="2F12FB05" w14:textId="77777777" w:rsidR="00EB6342" w:rsidRPr="00A73FC4" w:rsidRDefault="00EB6342" w:rsidP="00EB6342">
      <w:pPr>
        <w:pStyle w:val="Odsekzoznamu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napr. obstarávania, je žiaduce </w:t>
      </w:r>
    </w:p>
    <w:p w14:paraId="0634C3DD" w14:textId="77777777" w:rsidR="00EB6342" w:rsidRPr="00A73FC4" w:rsidRDefault="00EB6342" w:rsidP="00EB6342">
      <w:pPr>
        <w:pStyle w:val="Odsekzoznamu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nie je pre odborníka dôležité</w:t>
      </w:r>
    </w:p>
    <w:p w14:paraId="314AAEFB" w14:textId="77777777" w:rsidR="00EB6342" w:rsidRPr="00A73FC4" w:rsidRDefault="00EB6342" w:rsidP="00EB6342">
      <w:pPr>
        <w:pStyle w:val="Odsekzoznamu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je menej dôležité ako zisk projektu</w:t>
      </w:r>
    </w:p>
    <w:p w14:paraId="1927A7C8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215C59E8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4.3.3.4.</w:t>
      </w:r>
    </w:p>
    <w:p w14:paraId="6EF1E03C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Odborník je schopný posúdiť vplyv projektu na životné prostredie, spoločnosť a ekonomiku, opatrením je </w:t>
      </w:r>
      <w:proofErr w:type="spellStart"/>
      <w:r w:rsidRPr="00A73FC4">
        <w:rPr>
          <w:rFonts w:asciiTheme="minorHAnsi" w:hAnsiTheme="minorHAnsi"/>
          <w:sz w:val="20"/>
          <w:szCs w:val="20"/>
        </w:rPr>
        <w:t>napr</w:t>
      </w:r>
      <w:proofErr w:type="spellEnd"/>
      <w:r w:rsidRPr="00A73FC4">
        <w:rPr>
          <w:rFonts w:asciiTheme="minorHAnsi" w:hAnsiTheme="minorHAnsi"/>
          <w:sz w:val="20"/>
          <w:szCs w:val="20"/>
        </w:rPr>
        <w:t>:</w:t>
      </w:r>
    </w:p>
    <w:p w14:paraId="50345E86" w14:textId="77777777" w:rsidR="00EB6342" w:rsidRPr="00A73FC4" w:rsidRDefault="00EB6342" w:rsidP="00EB6342">
      <w:pPr>
        <w:pStyle w:val="Odsekzoznamu"/>
        <w:numPr>
          <w:ilvl w:val="0"/>
          <w:numId w:val="1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ignorancia technológií „priateľských“ k životnému prostrediu avšak udržateľných</w:t>
      </w:r>
    </w:p>
    <w:p w14:paraId="041B16EC" w14:textId="77777777" w:rsidR="00EB6342" w:rsidRPr="00A73FC4" w:rsidRDefault="00EB6342" w:rsidP="00EB6342">
      <w:pPr>
        <w:pStyle w:val="Odsekzoznamu"/>
        <w:numPr>
          <w:ilvl w:val="0"/>
          <w:numId w:val="1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preferovanie národných štandardov</w:t>
      </w:r>
    </w:p>
    <w:p w14:paraId="1E4AFFDA" w14:textId="77777777" w:rsidR="00EB6342" w:rsidRPr="00A73FC4" w:rsidRDefault="00EB6342" w:rsidP="00EB6342">
      <w:pPr>
        <w:pStyle w:val="Odsekzoznamu"/>
        <w:numPr>
          <w:ilvl w:val="0"/>
          <w:numId w:val="1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vyvažovanie požiadaviek „ľudia, planéta, zisk“ s procesmi a produktami projektu</w:t>
      </w:r>
    </w:p>
    <w:p w14:paraId="3E4616CD" w14:textId="77777777" w:rsidR="00EB6342" w:rsidRPr="00A73FC4" w:rsidRDefault="00EB6342" w:rsidP="00EB6342">
      <w:pPr>
        <w:pStyle w:val="Odsekzoznamu"/>
        <w:numPr>
          <w:ilvl w:val="0"/>
          <w:numId w:val="1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akceptácia výlučne jednej dominantnej kultúry v projekte </w:t>
      </w:r>
    </w:p>
    <w:p w14:paraId="21E590B0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7EEC7E16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4.3.3.5</w:t>
      </w:r>
    </w:p>
    <w:p w14:paraId="51ADFD24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Odporúčané postupy v projektovom riadení vychádzajú </w:t>
      </w:r>
    </w:p>
    <w:p w14:paraId="1AD51E54" w14:textId="77777777" w:rsidR="00EB6342" w:rsidRPr="00A73FC4" w:rsidRDefault="00EB6342" w:rsidP="00EB6342">
      <w:pPr>
        <w:pStyle w:val="Odsekzoznamu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najmä z intuície a z osobných skúseností odborníka </w:t>
      </w:r>
    </w:p>
    <w:p w14:paraId="7CF94498" w14:textId="77777777" w:rsidR="00EB6342" w:rsidRPr="00A73FC4" w:rsidRDefault="00EB6342" w:rsidP="00EB6342">
      <w:pPr>
        <w:pStyle w:val="Odsekzoznamu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z kombinácie najvýznamnejších svetových štandardov a súkromne vyvinutých nástrojov a metód </w:t>
      </w:r>
    </w:p>
    <w:p w14:paraId="01C97163" w14:textId="77777777" w:rsidR="00EB6342" w:rsidRPr="00A73FC4" w:rsidRDefault="00EB6342" w:rsidP="00EB6342">
      <w:pPr>
        <w:pStyle w:val="Odsekzoznamu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z vlastných vylepšení</w:t>
      </w:r>
    </w:p>
    <w:p w14:paraId="280F8150" w14:textId="77777777" w:rsidR="00EB6342" w:rsidRPr="00A73FC4" w:rsidRDefault="00EB6342" w:rsidP="00EB6342">
      <w:pPr>
        <w:pStyle w:val="Odsekzoznamu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zo spoločenskej etikety </w:t>
      </w:r>
    </w:p>
    <w:p w14:paraId="75E0A331" w14:textId="77777777" w:rsidR="00EB6342" w:rsidRPr="00A73FC4" w:rsidRDefault="00EB6342" w:rsidP="00EB6342">
      <w:pPr>
        <w:pStyle w:val="Odsekzoznamu"/>
        <w:spacing w:after="0"/>
        <w:rPr>
          <w:rFonts w:asciiTheme="minorHAnsi" w:hAnsiTheme="minorHAnsi"/>
          <w:sz w:val="20"/>
          <w:szCs w:val="20"/>
        </w:rPr>
      </w:pPr>
    </w:p>
    <w:p w14:paraId="45E18A6F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4.3.3.6.</w:t>
      </w:r>
    </w:p>
    <w:p w14:paraId="78889312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Organizačné testovanie v oblasti projektového riadenia často sleduje </w:t>
      </w:r>
    </w:p>
    <w:p w14:paraId="2A7F1612" w14:textId="77777777" w:rsidR="00EB6342" w:rsidRPr="00A73FC4" w:rsidRDefault="00EB6342" w:rsidP="00EB6342">
      <w:pPr>
        <w:pStyle w:val="Odsekzoznamu"/>
        <w:numPr>
          <w:ilvl w:val="0"/>
          <w:numId w:val="1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odhad nákladov projektu </w:t>
      </w:r>
    </w:p>
    <w:p w14:paraId="687E862E" w14:textId="77777777" w:rsidR="00EB6342" w:rsidRPr="00A73FC4" w:rsidRDefault="00EB6342" w:rsidP="00EB6342">
      <w:pPr>
        <w:pStyle w:val="Odsekzoznamu"/>
        <w:numPr>
          <w:ilvl w:val="0"/>
          <w:numId w:val="1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model zrelosti alebo kompetenčný model organizácie</w:t>
      </w:r>
    </w:p>
    <w:p w14:paraId="58EE8427" w14:textId="77777777" w:rsidR="00EB6342" w:rsidRPr="00A73FC4" w:rsidRDefault="00EB6342" w:rsidP="00EB6342">
      <w:pPr>
        <w:pStyle w:val="Odsekzoznamu"/>
        <w:numPr>
          <w:ilvl w:val="0"/>
          <w:numId w:val="1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porovnanie s najhoršími organizáciami na trhu</w:t>
      </w:r>
    </w:p>
    <w:p w14:paraId="5150A628" w14:textId="77777777" w:rsidR="00EB6342" w:rsidRPr="00A73FC4" w:rsidRDefault="00EB6342" w:rsidP="00EB6342">
      <w:pPr>
        <w:pStyle w:val="Odsekzoznamu"/>
        <w:numPr>
          <w:ilvl w:val="0"/>
          <w:numId w:val="1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anomálie v organizácii</w:t>
      </w:r>
    </w:p>
    <w:p w14:paraId="1E032C24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7CBC4D20" w14:textId="77777777" w:rsidR="00A73FC4" w:rsidRDefault="00A73FC4" w:rsidP="00A73FC4">
      <w:pPr>
        <w:keepNext/>
        <w:rPr>
          <w:rFonts w:asciiTheme="minorHAnsi" w:hAnsiTheme="minorHAnsi"/>
          <w:b/>
          <w:sz w:val="20"/>
          <w:szCs w:val="20"/>
        </w:rPr>
      </w:pPr>
    </w:p>
    <w:p w14:paraId="7AC13239" w14:textId="1875DD6D" w:rsidR="00EB6342" w:rsidRPr="00A73FC4" w:rsidRDefault="00EB6342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b/>
          <w:sz w:val="20"/>
          <w:szCs w:val="20"/>
        </w:rPr>
        <w:t>4.3.4.     Vplyv a záujmy</w:t>
      </w:r>
    </w:p>
    <w:p w14:paraId="60B0AA0B" w14:textId="77777777" w:rsidR="00EB6342" w:rsidRPr="00A73FC4" w:rsidRDefault="00EB6342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4.3.4.1.</w:t>
      </w:r>
    </w:p>
    <w:p w14:paraId="74785337" w14:textId="77777777" w:rsidR="00EB6342" w:rsidRPr="00A73FC4" w:rsidRDefault="00EB6342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Odborník na projektové riadenie má vyhodnotiť osobné záujmy</w:t>
      </w:r>
    </w:p>
    <w:p w14:paraId="471D6269" w14:textId="77777777" w:rsidR="00EB6342" w:rsidRPr="00A73FC4" w:rsidRDefault="00EB6342" w:rsidP="00A73FC4">
      <w:pPr>
        <w:pStyle w:val="Odsekzoznamu"/>
        <w:keepNext/>
        <w:numPr>
          <w:ilvl w:val="0"/>
          <w:numId w:val="1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 uprednostniť ich nad záujmami členov tímu</w:t>
      </w:r>
    </w:p>
    <w:p w14:paraId="4D5532AE" w14:textId="77777777" w:rsidR="00EB6342" w:rsidRPr="00A73FC4" w:rsidRDefault="00EB6342" w:rsidP="00A73FC4">
      <w:pPr>
        <w:pStyle w:val="Odsekzoznamu"/>
        <w:keepNext/>
        <w:numPr>
          <w:ilvl w:val="0"/>
          <w:numId w:val="1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a ambície iných a ich možný dopad na projekt </w:t>
      </w:r>
    </w:p>
    <w:p w14:paraId="58862390" w14:textId="77777777" w:rsidR="00EB6342" w:rsidRPr="00A73FC4" w:rsidRDefault="00EB6342" w:rsidP="00A73FC4">
      <w:pPr>
        <w:pStyle w:val="Odsekzoznamu"/>
        <w:keepNext/>
        <w:numPr>
          <w:ilvl w:val="0"/>
          <w:numId w:val="1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avšak uprednostniť výlučne osobné ambície investora</w:t>
      </w:r>
    </w:p>
    <w:p w14:paraId="2D0F29CC" w14:textId="77777777" w:rsidR="00EB6342" w:rsidRPr="00A73FC4" w:rsidRDefault="00EB6342" w:rsidP="00A73FC4">
      <w:pPr>
        <w:pStyle w:val="Odsekzoznamu"/>
        <w:keepNext/>
        <w:numPr>
          <w:ilvl w:val="0"/>
          <w:numId w:val="1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 neoficiálne záujmy zúčastnených strán je povinný ignorovať</w:t>
      </w:r>
    </w:p>
    <w:p w14:paraId="39C352D3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154D28B8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4.3.4.2.</w:t>
      </w:r>
    </w:p>
    <w:p w14:paraId="4C1FD9EF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Odborník na projektové riadenie má pri riadení projektu odlíšiť a vyhodnotiť</w:t>
      </w:r>
    </w:p>
    <w:p w14:paraId="7CF87D69" w14:textId="77777777" w:rsidR="00EB6342" w:rsidRPr="00A73FC4" w:rsidRDefault="00EB6342" w:rsidP="00EB6342">
      <w:pPr>
        <w:pStyle w:val="Odsekzoznamu"/>
        <w:numPr>
          <w:ilvl w:val="0"/>
          <w:numId w:val="1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najmä formálne vzťahy na pracovisku </w:t>
      </w:r>
    </w:p>
    <w:p w14:paraId="63F0324F" w14:textId="77777777" w:rsidR="00EB6342" w:rsidRPr="00A73FC4" w:rsidRDefault="00EB6342" w:rsidP="00EB6342">
      <w:pPr>
        <w:pStyle w:val="Odsekzoznamu"/>
        <w:numPr>
          <w:ilvl w:val="0"/>
          <w:numId w:val="1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vlastný štýl </w:t>
      </w:r>
    </w:p>
    <w:p w14:paraId="10C6E2A2" w14:textId="77777777" w:rsidR="00EB6342" w:rsidRPr="00A73FC4" w:rsidRDefault="00EB6342" w:rsidP="00EB6342">
      <w:pPr>
        <w:pStyle w:val="Odsekzoznamu"/>
        <w:numPr>
          <w:ilvl w:val="0"/>
          <w:numId w:val="1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 ignorovať skupinové prepojenia</w:t>
      </w:r>
    </w:p>
    <w:p w14:paraId="38F123D7" w14:textId="77777777" w:rsidR="00EB6342" w:rsidRPr="00A73FC4" w:rsidRDefault="00EB6342" w:rsidP="00EB6342">
      <w:pPr>
        <w:pStyle w:val="Odsekzoznamu"/>
        <w:numPr>
          <w:ilvl w:val="0"/>
          <w:numId w:val="1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aj neformálne vplyvy (ako sú vzťahy) a ich potenciálny dopad na projekt</w:t>
      </w:r>
    </w:p>
    <w:p w14:paraId="15F8B16B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</w:p>
    <w:p w14:paraId="00BB2633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4.3.4.3</w:t>
      </w:r>
    </w:p>
    <w:p w14:paraId="26B51B37" w14:textId="77777777" w:rsidR="00EB6342" w:rsidRPr="00A73FC4" w:rsidRDefault="00EB6342" w:rsidP="00EB6342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Odborník na projektové riadenie má rozpoznať a vyhodnotiť</w:t>
      </w:r>
    </w:p>
    <w:p w14:paraId="0CE1D8AA" w14:textId="77777777" w:rsidR="00EB6342" w:rsidRPr="00A73FC4" w:rsidRDefault="00EB6342" w:rsidP="00EB6342">
      <w:pPr>
        <w:pStyle w:val="Odsekzoznamu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pracovné štýly iných a využiť ich v prospech projektu</w:t>
      </w:r>
    </w:p>
    <w:p w14:paraId="4F419BE8" w14:textId="77777777" w:rsidR="00EB6342" w:rsidRPr="00A73FC4" w:rsidRDefault="00EB6342" w:rsidP="00EB6342">
      <w:pPr>
        <w:pStyle w:val="Odsekzoznamu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ako najvhodnejší štýl svojho nadriadeného</w:t>
      </w:r>
    </w:p>
    <w:p w14:paraId="2306E092" w14:textId="77777777" w:rsidR="00EB6342" w:rsidRPr="00A73FC4" w:rsidRDefault="00EB6342" w:rsidP="00EB6342">
      <w:pPr>
        <w:pStyle w:val="Odsekzoznamu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pracovné štýly iných, pričom presadzuje vlastný štýl riadenia</w:t>
      </w:r>
    </w:p>
    <w:p w14:paraId="59E2158F" w14:textId="77777777" w:rsidR="00EB6342" w:rsidRPr="00A73FC4" w:rsidRDefault="00EB6342" w:rsidP="00EB6342">
      <w:pPr>
        <w:pStyle w:val="Odsekzoznamu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kultúrne hľadiská, aby lepšie zladil pracovné tempo jednotlivcov</w:t>
      </w:r>
    </w:p>
    <w:p w14:paraId="39C607D4" w14:textId="0D4252C6" w:rsidR="00B55320" w:rsidRDefault="00B55320" w:rsidP="00A35E71">
      <w:pPr>
        <w:pStyle w:val="Pta"/>
        <w:tabs>
          <w:tab w:val="left" w:pos="1008"/>
        </w:tabs>
        <w:rPr>
          <w:rFonts w:asciiTheme="minorHAnsi" w:hAnsiTheme="minorHAnsi" w:cs="Arial"/>
          <w:caps/>
        </w:rPr>
      </w:pPr>
    </w:p>
    <w:p w14:paraId="446E2FED" w14:textId="77777777" w:rsidR="00A73FC4" w:rsidRPr="00A73FC4" w:rsidRDefault="00A73FC4" w:rsidP="00A35E71">
      <w:pPr>
        <w:pStyle w:val="Pta"/>
        <w:tabs>
          <w:tab w:val="left" w:pos="1008"/>
        </w:tabs>
        <w:rPr>
          <w:rFonts w:asciiTheme="minorHAnsi" w:hAnsiTheme="minorHAnsi" w:cs="Arial"/>
          <w:caps/>
        </w:rPr>
      </w:pPr>
    </w:p>
    <w:p w14:paraId="0C6EB326" w14:textId="4DF9EACF" w:rsidR="00EB6342" w:rsidRPr="00A73FC4" w:rsidRDefault="00EB6342" w:rsidP="00A35E71">
      <w:pPr>
        <w:pStyle w:val="Pta"/>
        <w:tabs>
          <w:tab w:val="left" w:pos="1008"/>
        </w:tabs>
        <w:rPr>
          <w:rFonts w:asciiTheme="minorHAnsi" w:hAnsiTheme="minorHAnsi" w:cs="Arial"/>
          <w:caps/>
        </w:rPr>
      </w:pPr>
    </w:p>
    <w:p w14:paraId="72DE2461" w14:textId="77777777" w:rsidR="00EB6342" w:rsidRPr="00A73FC4" w:rsidRDefault="00EB6342" w:rsidP="00EB6342">
      <w:pPr>
        <w:rPr>
          <w:rFonts w:asciiTheme="minorHAnsi" w:hAnsiTheme="minorHAnsi"/>
          <w:b/>
          <w:sz w:val="24"/>
          <w:szCs w:val="24"/>
        </w:rPr>
      </w:pPr>
      <w:r w:rsidRPr="00A73FC4">
        <w:rPr>
          <w:rFonts w:asciiTheme="minorHAnsi" w:hAnsiTheme="minorHAnsi"/>
          <w:b/>
          <w:sz w:val="24"/>
          <w:szCs w:val="24"/>
        </w:rPr>
        <w:t>4.4. ĽUDIA</w:t>
      </w:r>
    </w:p>
    <w:p w14:paraId="219FBF2C" w14:textId="77777777" w:rsidR="005E0237" w:rsidRPr="00A73FC4" w:rsidRDefault="005E0237" w:rsidP="005E0237">
      <w:pPr>
        <w:rPr>
          <w:rFonts w:asciiTheme="minorHAnsi" w:hAnsiTheme="minorHAnsi" w:cs="Calibri"/>
          <w:b/>
          <w:sz w:val="20"/>
          <w:szCs w:val="20"/>
        </w:rPr>
      </w:pPr>
      <w:r w:rsidRPr="00A73FC4">
        <w:rPr>
          <w:rFonts w:asciiTheme="minorHAnsi" w:hAnsiTheme="minorHAnsi" w:cs="Calibri"/>
          <w:b/>
          <w:sz w:val="20"/>
          <w:szCs w:val="20"/>
        </w:rPr>
        <w:t>4.4.3.</w:t>
      </w:r>
      <w:r w:rsidRPr="00A73FC4">
        <w:rPr>
          <w:rFonts w:asciiTheme="minorHAnsi" w:hAnsiTheme="minorHAnsi"/>
          <w:b/>
          <w:sz w:val="20"/>
          <w:szCs w:val="20"/>
        </w:rPr>
        <w:t xml:space="preserve">     </w:t>
      </w:r>
      <w:r w:rsidRPr="00A73FC4">
        <w:rPr>
          <w:rFonts w:asciiTheme="minorHAnsi" w:hAnsiTheme="minorHAnsi" w:cs="Calibri"/>
          <w:b/>
          <w:sz w:val="20"/>
          <w:szCs w:val="20"/>
        </w:rPr>
        <w:t>Komunikácia  (min. 3)</w:t>
      </w:r>
    </w:p>
    <w:p w14:paraId="5A473A1A" w14:textId="77777777" w:rsidR="00E27B67" w:rsidRPr="00A73FC4" w:rsidRDefault="00E27B67" w:rsidP="00E27B67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A73FC4">
        <w:rPr>
          <w:rFonts w:asciiTheme="minorHAnsi" w:hAnsiTheme="minorHAnsi"/>
          <w:sz w:val="20"/>
          <w:szCs w:val="20"/>
        </w:rPr>
        <w:t>4.4.3.1.</w:t>
      </w:r>
    </w:p>
    <w:p w14:paraId="798CD1BB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Dávať jasné informácie znamená </w:t>
      </w:r>
      <w:proofErr w:type="spellStart"/>
      <w:r w:rsidRPr="00A73FC4">
        <w:rPr>
          <w:rFonts w:asciiTheme="minorHAnsi" w:hAnsiTheme="minorHAnsi"/>
          <w:sz w:val="20"/>
          <w:szCs w:val="20"/>
        </w:rPr>
        <w:t>štruktúrovať</w:t>
      </w:r>
      <w:proofErr w:type="spellEnd"/>
      <w:r w:rsidRPr="00A73FC4">
        <w:rPr>
          <w:rFonts w:asciiTheme="minorHAnsi" w:hAnsiTheme="minorHAnsi"/>
          <w:sz w:val="20"/>
          <w:szCs w:val="20"/>
        </w:rPr>
        <w:t xml:space="preserve"> a vysvetliť informáciu tak, aby </w:t>
      </w:r>
    </w:p>
    <w:p w14:paraId="2A56EE6B" w14:textId="77777777" w:rsidR="00E27B67" w:rsidRPr="00A73FC4" w:rsidRDefault="00E27B67" w:rsidP="00E27B67">
      <w:pPr>
        <w:pStyle w:val="Odsekzoznamu"/>
        <w:numPr>
          <w:ilvl w:val="0"/>
          <w:numId w:val="18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správa vyžadovala následné preverenie</w:t>
      </w:r>
    </w:p>
    <w:p w14:paraId="64053F88" w14:textId="77777777" w:rsidR="00E27B67" w:rsidRPr="00A73FC4" w:rsidRDefault="00E27B67" w:rsidP="00E27B67">
      <w:pPr>
        <w:pStyle w:val="Odsekzoznamu"/>
        <w:numPr>
          <w:ilvl w:val="0"/>
          <w:numId w:val="18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bola jasná pre prijímateľa a aby bola doložená papierovo alebo elektronicky</w:t>
      </w:r>
    </w:p>
    <w:p w14:paraId="38633B3E" w14:textId="77777777" w:rsidR="00E27B67" w:rsidRPr="00A73FC4" w:rsidRDefault="00E27B67" w:rsidP="00E27B67">
      <w:pPr>
        <w:pStyle w:val="Odsekzoznamu"/>
        <w:numPr>
          <w:ilvl w:val="0"/>
          <w:numId w:val="18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ju prijímateľ mohol pochopiť a využiť</w:t>
      </w:r>
    </w:p>
    <w:p w14:paraId="51E49682" w14:textId="77777777" w:rsidR="00E27B67" w:rsidRPr="00A73FC4" w:rsidRDefault="00E27B67" w:rsidP="00E27B67">
      <w:pPr>
        <w:pStyle w:val="Odsekzoznamu"/>
        <w:numPr>
          <w:ilvl w:val="0"/>
          <w:numId w:val="18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ju prijímateľ mohol pochopiť a zneužiť</w:t>
      </w:r>
    </w:p>
    <w:p w14:paraId="496EE306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3E08494D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4.4.3.2.</w:t>
      </w:r>
    </w:p>
    <w:p w14:paraId="5EF0ECEE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Odborník na projektové riadenie podporí otvorenú komunikáciu ak </w:t>
      </w:r>
    </w:p>
    <w:p w14:paraId="5BBE5E1F" w14:textId="77777777" w:rsidR="00E27B67" w:rsidRPr="00A73FC4" w:rsidRDefault="00E27B67" w:rsidP="00E27B67">
      <w:pPr>
        <w:pStyle w:val="Odsekzoznamu"/>
        <w:numPr>
          <w:ilvl w:val="0"/>
          <w:numId w:val="1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sa nepotrebuje radiť </w:t>
      </w:r>
    </w:p>
    <w:p w14:paraId="312DA82D" w14:textId="77777777" w:rsidR="00E27B67" w:rsidRPr="00A73FC4" w:rsidRDefault="00E27B67" w:rsidP="00E27B67">
      <w:pPr>
        <w:pStyle w:val="Odsekzoznamu"/>
        <w:numPr>
          <w:ilvl w:val="0"/>
          <w:numId w:val="1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si vystačí s vlastnými skúsenosťami a schopnosťami</w:t>
      </w:r>
    </w:p>
    <w:p w14:paraId="3F9982D1" w14:textId="77777777" w:rsidR="00E27B67" w:rsidRPr="00A73FC4" w:rsidRDefault="00E27B67" w:rsidP="00E27B67">
      <w:pPr>
        <w:pStyle w:val="Odsekzoznamu"/>
        <w:numPr>
          <w:ilvl w:val="0"/>
          <w:numId w:val="1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vytvára otvorenú atmosféru a aktívne prerušuje reč iných dôležitými otázkami </w:t>
      </w:r>
    </w:p>
    <w:p w14:paraId="7F3C55CD" w14:textId="77777777" w:rsidR="00E27B67" w:rsidRPr="00A73FC4" w:rsidRDefault="00E27B67" w:rsidP="00E27B67">
      <w:pPr>
        <w:pStyle w:val="Odsekzoznamu"/>
        <w:numPr>
          <w:ilvl w:val="0"/>
          <w:numId w:val="19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vytvára otvorenú atmosféru, aktívne počúva a neprerušuje reč iných</w:t>
      </w:r>
    </w:p>
    <w:p w14:paraId="48B49D6C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54080D21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4.4.3.3. </w:t>
      </w:r>
    </w:p>
    <w:p w14:paraId="53EC7D1C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Odborník pri komunikácii v projekte volí  komunikačné štýly a kanály</w:t>
      </w:r>
    </w:p>
    <w:p w14:paraId="32887802" w14:textId="77777777" w:rsidR="00E27B67" w:rsidRPr="00A73FC4" w:rsidRDefault="00E27B67" w:rsidP="00E27B67">
      <w:pPr>
        <w:pStyle w:val="Odsekzoznamu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podľa potrieb publika, situácie a manažérskej úrovne </w:t>
      </w:r>
    </w:p>
    <w:p w14:paraId="3870C097" w14:textId="77777777" w:rsidR="00E27B67" w:rsidRPr="00A73FC4" w:rsidRDefault="00E27B67" w:rsidP="00E27B67">
      <w:pPr>
        <w:pStyle w:val="Odsekzoznamu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podľa potrieb a na pokyn investora</w:t>
      </w:r>
    </w:p>
    <w:p w14:paraId="58992EDB" w14:textId="77777777" w:rsidR="00E27B67" w:rsidRPr="00A73FC4" w:rsidRDefault="00E27B67" w:rsidP="00E27B67">
      <w:pPr>
        <w:pStyle w:val="Odsekzoznamu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zriedka, nakoľko komunikačné štýly sa nesmú meniť</w:t>
      </w:r>
    </w:p>
    <w:p w14:paraId="07A764C6" w14:textId="77777777" w:rsidR="00E27B67" w:rsidRPr="00A73FC4" w:rsidRDefault="00E27B67" w:rsidP="00E27B67">
      <w:pPr>
        <w:pStyle w:val="Odsekzoznamu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 súlade s predpoveďou počasia v danom regióne</w:t>
      </w:r>
    </w:p>
    <w:p w14:paraId="3BD1B1E8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35DEDCC2" w14:textId="77777777" w:rsidR="00A73FC4" w:rsidRDefault="00A73FC4" w:rsidP="00A73FC4">
      <w:pPr>
        <w:keepNext/>
        <w:rPr>
          <w:rFonts w:asciiTheme="minorHAnsi" w:hAnsiTheme="minorHAnsi"/>
          <w:sz w:val="20"/>
          <w:szCs w:val="20"/>
        </w:rPr>
      </w:pPr>
    </w:p>
    <w:p w14:paraId="76A2F109" w14:textId="31D0E49B" w:rsidR="00E27B67" w:rsidRPr="00A73FC4" w:rsidRDefault="00E27B67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4.4.3.4.</w:t>
      </w:r>
    </w:p>
    <w:p w14:paraId="6405EBB7" w14:textId="77777777" w:rsidR="00E27B67" w:rsidRPr="00A73FC4" w:rsidRDefault="00E27B67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Pri komunikácii s virtuálnymi tímami pracujúcimi naprieč časovými pásmami, organizáciami či krajinami </w:t>
      </w:r>
    </w:p>
    <w:p w14:paraId="5230B8A6" w14:textId="77777777" w:rsidR="00E27B67" w:rsidRPr="00A73FC4" w:rsidRDefault="00E27B67" w:rsidP="00A73FC4">
      <w:pPr>
        <w:pStyle w:val="Odsekzoznamu"/>
        <w:keepNext/>
        <w:numPr>
          <w:ilvl w:val="0"/>
          <w:numId w:val="2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je rozhodujúca najmä dostupnosť internetu </w:t>
      </w:r>
    </w:p>
    <w:p w14:paraId="3228AB19" w14:textId="77777777" w:rsidR="00E27B67" w:rsidRPr="00A73FC4" w:rsidRDefault="00E27B67" w:rsidP="00A73FC4">
      <w:pPr>
        <w:pStyle w:val="Odsekzoznamu"/>
        <w:keepNext/>
        <w:numPr>
          <w:ilvl w:val="0"/>
          <w:numId w:val="2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treba brať do úvahy jazyk, kanál, obsah a časové zóny</w:t>
      </w:r>
    </w:p>
    <w:p w14:paraId="5D389C0C" w14:textId="77777777" w:rsidR="00E27B67" w:rsidRPr="00A73FC4" w:rsidRDefault="00E27B67" w:rsidP="00A73FC4">
      <w:pPr>
        <w:pStyle w:val="Odsekzoznamu"/>
        <w:keepNext/>
        <w:numPr>
          <w:ilvl w:val="0"/>
          <w:numId w:val="2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treba brať do úvahy jazyk a časové zóny (časový posun)</w:t>
      </w:r>
    </w:p>
    <w:p w14:paraId="5FC75A84" w14:textId="77777777" w:rsidR="00E27B67" w:rsidRPr="00A73FC4" w:rsidRDefault="00E27B67" w:rsidP="00A73FC4">
      <w:pPr>
        <w:pStyle w:val="Odsekzoznamu"/>
        <w:keepNext/>
        <w:numPr>
          <w:ilvl w:val="0"/>
          <w:numId w:val="21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treba brať do úvahy časové zóny (časový posun) </w:t>
      </w:r>
    </w:p>
    <w:p w14:paraId="7DE851D7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5498A7C8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4.4.3.5.</w:t>
      </w:r>
    </w:p>
    <w:p w14:paraId="7F69751A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Využívanie humoru je </w:t>
      </w:r>
    </w:p>
    <w:p w14:paraId="0BBE514C" w14:textId="77777777" w:rsidR="00E27B67" w:rsidRPr="00A73FC4" w:rsidRDefault="00E27B67" w:rsidP="00E27B67">
      <w:pPr>
        <w:pStyle w:val="Odsekzoznamu"/>
        <w:numPr>
          <w:ilvl w:val="0"/>
          <w:numId w:val="2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možné a vítané vždy bez ohľadu na okolnosti</w:t>
      </w:r>
    </w:p>
    <w:p w14:paraId="1F4184FD" w14:textId="77777777" w:rsidR="00E27B67" w:rsidRPr="00A73FC4" w:rsidRDefault="00E27B67" w:rsidP="00E27B67">
      <w:pPr>
        <w:pStyle w:val="Odsekzoznamu"/>
        <w:numPr>
          <w:ilvl w:val="0"/>
          <w:numId w:val="2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vhodné na zmenšenie či uvoľnenie napätia, odborník pritom dbá na jeho využitie v správnom čase a správnym spôsobom</w:t>
      </w:r>
    </w:p>
    <w:p w14:paraId="2F97901D" w14:textId="77777777" w:rsidR="00E27B67" w:rsidRPr="00A73FC4" w:rsidRDefault="00E27B67" w:rsidP="00E27B67">
      <w:pPr>
        <w:pStyle w:val="Odsekzoznamu"/>
        <w:numPr>
          <w:ilvl w:val="0"/>
          <w:numId w:val="2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možné, ak to nie je schválené v Komunikačnom pláne projektu</w:t>
      </w:r>
    </w:p>
    <w:p w14:paraId="648076D5" w14:textId="77777777" w:rsidR="00E27B67" w:rsidRPr="00A73FC4" w:rsidRDefault="00E27B67" w:rsidP="00E27B67">
      <w:pPr>
        <w:pStyle w:val="Odsekzoznamu"/>
        <w:numPr>
          <w:ilvl w:val="0"/>
          <w:numId w:val="22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nevhodné</w:t>
      </w:r>
    </w:p>
    <w:p w14:paraId="2F5BC277" w14:textId="77777777" w:rsidR="00E27B67" w:rsidRPr="00A73FC4" w:rsidRDefault="00E27B67" w:rsidP="00E27B67">
      <w:pPr>
        <w:pStyle w:val="Odsekzoznamu"/>
        <w:spacing w:after="0"/>
        <w:rPr>
          <w:rFonts w:asciiTheme="minorHAnsi" w:hAnsiTheme="minorHAnsi"/>
          <w:sz w:val="20"/>
          <w:szCs w:val="20"/>
        </w:rPr>
      </w:pPr>
    </w:p>
    <w:p w14:paraId="5EB49104" w14:textId="77777777" w:rsidR="005E0237" w:rsidRPr="00A73FC4" w:rsidRDefault="005E0237" w:rsidP="005E0237">
      <w:pPr>
        <w:rPr>
          <w:rFonts w:asciiTheme="minorHAnsi" w:hAnsiTheme="minorHAnsi" w:cs="Calibri"/>
          <w:b/>
          <w:sz w:val="20"/>
          <w:szCs w:val="20"/>
        </w:rPr>
      </w:pPr>
      <w:r w:rsidRPr="00A73FC4">
        <w:rPr>
          <w:rFonts w:asciiTheme="minorHAnsi" w:hAnsiTheme="minorHAnsi" w:cs="Calibri"/>
          <w:b/>
          <w:sz w:val="20"/>
          <w:szCs w:val="20"/>
        </w:rPr>
        <w:t>4.4.10.</w:t>
      </w:r>
      <w:r w:rsidRPr="00A73FC4">
        <w:rPr>
          <w:rFonts w:asciiTheme="minorHAnsi" w:hAnsiTheme="minorHAnsi"/>
          <w:b/>
          <w:sz w:val="20"/>
          <w:szCs w:val="20"/>
        </w:rPr>
        <w:t xml:space="preserve"> </w:t>
      </w:r>
      <w:r w:rsidRPr="00A73FC4">
        <w:rPr>
          <w:rFonts w:asciiTheme="minorHAnsi" w:hAnsiTheme="minorHAnsi" w:cs="Calibri"/>
          <w:b/>
          <w:sz w:val="20"/>
          <w:szCs w:val="20"/>
        </w:rPr>
        <w:t>Orientácia na výsledok  (min. 3)</w:t>
      </w:r>
    </w:p>
    <w:p w14:paraId="39F53169" w14:textId="77777777" w:rsidR="00E27B67" w:rsidRPr="00A73FC4" w:rsidRDefault="00E27B67" w:rsidP="00E27B67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A73FC4">
        <w:rPr>
          <w:rFonts w:asciiTheme="minorHAnsi" w:hAnsiTheme="minorHAnsi"/>
          <w:sz w:val="20"/>
          <w:szCs w:val="20"/>
        </w:rPr>
        <w:t>4.4.10.1.</w:t>
      </w:r>
    </w:p>
    <w:p w14:paraId="0E755A85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Odborník na projektové riadenie vyhodnocuje všetky rozhodnutia a kroky projektu s cieľom </w:t>
      </w:r>
    </w:p>
    <w:p w14:paraId="471E5DD5" w14:textId="77777777" w:rsidR="00E27B67" w:rsidRPr="00A73FC4" w:rsidRDefault="00E27B67" w:rsidP="00E27B67">
      <w:pPr>
        <w:pStyle w:val="Odsekzoznamu"/>
        <w:numPr>
          <w:ilvl w:val="0"/>
          <w:numId w:val="2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uspokojiť potreby a želania investora</w:t>
      </w:r>
    </w:p>
    <w:p w14:paraId="73029316" w14:textId="77777777" w:rsidR="00E27B67" w:rsidRPr="00A73FC4" w:rsidRDefault="00E27B67" w:rsidP="00E27B67">
      <w:pPr>
        <w:pStyle w:val="Odsekzoznamu"/>
        <w:numPr>
          <w:ilvl w:val="0"/>
          <w:numId w:val="2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skrátiť čas realizačnej etapy</w:t>
      </w:r>
    </w:p>
    <w:p w14:paraId="44D1A39C" w14:textId="77777777" w:rsidR="00E27B67" w:rsidRPr="00A73FC4" w:rsidRDefault="00E27B67" w:rsidP="00E27B67">
      <w:pPr>
        <w:pStyle w:val="Odsekzoznamu"/>
        <w:numPr>
          <w:ilvl w:val="0"/>
          <w:numId w:val="2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dosiahnuť úspech </w:t>
      </w:r>
    </w:p>
    <w:p w14:paraId="397E71D0" w14:textId="77777777" w:rsidR="00E27B67" w:rsidRPr="00A73FC4" w:rsidRDefault="00E27B67" w:rsidP="00E27B67">
      <w:pPr>
        <w:pStyle w:val="Odsekzoznamu"/>
        <w:numPr>
          <w:ilvl w:val="0"/>
          <w:numId w:val="23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predísť najmä konfliktom v tíme</w:t>
      </w:r>
    </w:p>
    <w:p w14:paraId="42E0FFBF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7E7E0BF7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4.4.10.2.</w:t>
      </w:r>
    </w:p>
    <w:p w14:paraId="449E0D20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Prideľovanie prostriedkov v rámci projektu</w:t>
      </w:r>
    </w:p>
    <w:p w14:paraId="7E6A4AFB" w14:textId="77777777" w:rsidR="00E27B67" w:rsidRPr="00A73FC4" w:rsidRDefault="00E27B67" w:rsidP="00E27B67">
      <w:pPr>
        <w:pStyle w:val="Odsekzoznamu"/>
        <w:numPr>
          <w:ilvl w:val="0"/>
          <w:numId w:val="2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predpokladá mať zoradené, vysvetlené/ ujasnené priority projektu </w:t>
      </w:r>
    </w:p>
    <w:p w14:paraId="4ECB6E87" w14:textId="77777777" w:rsidR="00E27B67" w:rsidRPr="00A73FC4" w:rsidRDefault="00E27B67" w:rsidP="00E27B67">
      <w:pPr>
        <w:pStyle w:val="Odsekzoznamu"/>
        <w:numPr>
          <w:ilvl w:val="0"/>
          <w:numId w:val="2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znamená niekedy aj ich odmietnutie kvôli nízkej negociačnej spôsobilosti odborníka</w:t>
      </w:r>
    </w:p>
    <w:p w14:paraId="6D5C07E2" w14:textId="77777777" w:rsidR="00E27B67" w:rsidRPr="00A73FC4" w:rsidRDefault="00E27B67" w:rsidP="00E27B67">
      <w:pPr>
        <w:pStyle w:val="Odsekzoznamu"/>
        <w:numPr>
          <w:ilvl w:val="0"/>
          <w:numId w:val="2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predpokladá vlastníctvo certifikátu IPMA minimálne stupňa C alebo vyššieho stupňa</w:t>
      </w:r>
    </w:p>
    <w:p w14:paraId="7EA756F1" w14:textId="77777777" w:rsidR="00E27B67" w:rsidRPr="00A73FC4" w:rsidRDefault="00E27B67" w:rsidP="00E27B67">
      <w:pPr>
        <w:pStyle w:val="Odsekzoznamu"/>
        <w:numPr>
          <w:ilvl w:val="0"/>
          <w:numId w:val="24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je kompetenciou výlučne finančného </w:t>
      </w:r>
      <w:proofErr w:type="spellStart"/>
      <w:r w:rsidRPr="00A73FC4">
        <w:rPr>
          <w:rFonts w:asciiTheme="minorHAnsi" w:hAnsiTheme="minorHAnsi"/>
          <w:sz w:val="20"/>
          <w:szCs w:val="20"/>
        </w:rPr>
        <w:t>kontrolingu</w:t>
      </w:r>
      <w:proofErr w:type="spellEnd"/>
    </w:p>
    <w:p w14:paraId="74BF66D7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6DD939B8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4.4.10.3.</w:t>
      </w:r>
    </w:p>
    <w:p w14:paraId="41882C2C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Ako odborník zabezpečí zdravé, bezpečné a produktívne pracovné prostredie?</w:t>
      </w:r>
    </w:p>
    <w:p w14:paraId="20137638" w14:textId="77777777" w:rsidR="00E27B67" w:rsidRPr="00A73FC4" w:rsidRDefault="00E27B67" w:rsidP="00E27B67">
      <w:pPr>
        <w:pStyle w:val="Odsekzoznamu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Poskytne tímu potrebnú infraštruktúru a prostriedky a pôsobí ako filter, aby obmedzil vyrušovanie z prostredia.</w:t>
      </w:r>
    </w:p>
    <w:p w14:paraId="25AAFAD7" w14:textId="77777777" w:rsidR="00E27B67" w:rsidRPr="00A73FC4" w:rsidRDefault="00E27B67" w:rsidP="00E27B67">
      <w:pPr>
        <w:pStyle w:val="Odsekzoznamu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Poskytne tímu potrebnú infraštruktúru a prostriedky a podporí ruchy z okolia. </w:t>
      </w:r>
    </w:p>
    <w:p w14:paraId="2B65E24C" w14:textId="77777777" w:rsidR="00E27B67" w:rsidRPr="00A73FC4" w:rsidRDefault="00E27B67" w:rsidP="00E27B67">
      <w:pPr>
        <w:pStyle w:val="Odsekzoznamu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Zvolá úvodnú poradu (</w:t>
      </w:r>
      <w:proofErr w:type="spellStart"/>
      <w:r w:rsidRPr="00A73FC4">
        <w:rPr>
          <w:rFonts w:asciiTheme="minorHAnsi" w:hAnsiTheme="minorHAnsi"/>
          <w:sz w:val="20"/>
          <w:szCs w:val="20"/>
        </w:rPr>
        <w:t>kick-off</w:t>
      </w:r>
      <w:proofErr w:type="spellEnd"/>
      <w:r w:rsidRPr="00A73FC4">
        <w:rPr>
          <w:rFonts w:asciiTheme="minorHAnsi" w:hAnsiTheme="minorHAnsi"/>
          <w:sz w:val="20"/>
          <w:szCs w:val="20"/>
        </w:rPr>
        <w:t>) a dohodne si s tímom pracovné balíky a bezpečnostné obmedzenia.</w:t>
      </w:r>
    </w:p>
    <w:p w14:paraId="7EA74F6D" w14:textId="77777777" w:rsidR="00E27B67" w:rsidRPr="00A73FC4" w:rsidRDefault="00E27B67" w:rsidP="00E27B67">
      <w:pPr>
        <w:pStyle w:val="Odsekzoznamu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Poskytne tímu potrebné prostriedky, vstupné kartičky, BOZP školenia a bezpečnostné skrinky. </w:t>
      </w:r>
    </w:p>
    <w:p w14:paraId="739F1649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3926DAF1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4.4.10.4.</w:t>
      </w:r>
    </w:p>
    <w:p w14:paraId="22AA2319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Propagáciu projektu odborník zabezpečuje aj tým, že  </w:t>
      </w:r>
    </w:p>
    <w:p w14:paraId="74113DDC" w14:textId="77777777" w:rsidR="00E27B67" w:rsidRPr="00A73FC4" w:rsidRDefault="00E27B67" w:rsidP="00E27B67">
      <w:pPr>
        <w:pStyle w:val="Odsekzoznamu"/>
        <w:numPr>
          <w:ilvl w:val="0"/>
          <w:numId w:val="2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v tíme dohodne pravidlá komunikácie, nie však mimo tímu</w:t>
      </w:r>
    </w:p>
    <w:p w14:paraId="547F2193" w14:textId="77777777" w:rsidR="00E27B67" w:rsidRPr="00A73FC4" w:rsidRDefault="00E27B67" w:rsidP="00E27B67">
      <w:pPr>
        <w:pStyle w:val="Odsekzoznamu"/>
        <w:numPr>
          <w:ilvl w:val="0"/>
          <w:numId w:val="2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predloží na schválenie Plán komunikácie</w:t>
      </w:r>
    </w:p>
    <w:p w14:paraId="2C37D999" w14:textId="77777777" w:rsidR="00E27B67" w:rsidRPr="00A73FC4" w:rsidRDefault="00E27B67" w:rsidP="00E27B67">
      <w:pPr>
        <w:pStyle w:val="Odsekzoznamu"/>
        <w:numPr>
          <w:ilvl w:val="0"/>
          <w:numId w:val="2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zabezpečí vhodné prostriedky pre marketingové oddelenie na externú komunikáciu</w:t>
      </w:r>
    </w:p>
    <w:p w14:paraId="75A38A36" w14:textId="77777777" w:rsidR="00E27B67" w:rsidRPr="00A73FC4" w:rsidRDefault="00E27B67" w:rsidP="00E27B67">
      <w:pPr>
        <w:pStyle w:val="Odsekzoznamu"/>
        <w:numPr>
          <w:ilvl w:val="0"/>
          <w:numId w:val="26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pôsobí ako jeho obhajca a „predajca“, ktorý neúnavne vysvetľuje jeho ciele, prístup a výsledky</w:t>
      </w:r>
    </w:p>
    <w:p w14:paraId="1DFA2C56" w14:textId="77777777" w:rsidR="00E27B67" w:rsidRPr="00A73FC4" w:rsidRDefault="00E27B67" w:rsidP="00E27B67">
      <w:pPr>
        <w:ind w:left="360"/>
        <w:rPr>
          <w:rFonts w:asciiTheme="minorHAnsi" w:hAnsiTheme="minorHAnsi"/>
          <w:sz w:val="20"/>
          <w:szCs w:val="20"/>
        </w:rPr>
      </w:pPr>
    </w:p>
    <w:p w14:paraId="21839651" w14:textId="77777777" w:rsidR="00E27B67" w:rsidRPr="00A73FC4" w:rsidRDefault="00E27B67" w:rsidP="00E27B67">
      <w:pPr>
        <w:rPr>
          <w:rFonts w:asciiTheme="minorHAnsi" w:hAnsiTheme="minorHAnsi"/>
          <w:sz w:val="20"/>
          <w:szCs w:val="20"/>
        </w:rPr>
      </w:pPr>
    </w:p>
    <w:p w14:paraId="13C66E7B" w14:textId="77777777" w:rsidR="00A73FC4" w:rsidRDefault="00A73FC4" w:rsidP="00A73FC4">
      <w:pPr>
        <w:keepNext/>
        <w:rPr>
          <w:rFonts w:asciiTheme="minorHAnsi" w:hAnsiTheme="minorHAnsi"/>
          <w:sz w:val="20"/>
          <w:szCs w:val="20"/>
        </w:rPr>
      </w:pPr>
    </w:p>
    <w:p w14:paraId="502A684F" w14:textId="17402B36" w:rsidR="00E27B67" w:rsidRPr="00A73FC4" w:rsidRDefault="00E27B67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4.4.10.5.</w:t>
      </w:r>
    </w:p>
    <w:p w14:paraId="05F07219" w14:textId="77777777" w:rsidR="00E27B67" w:rsidRPr="00A73FC4" w:rsidRDefault="00E27B67" w:rsidP="00A73FC4">
      <w:pPr>
        <w:keepNext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 xml:space="preserve">Ak je odborník efektívny, </w:t>
      </w:r>
    </w:p>
    <w:p w14:paraId="7455E2EC" w14:textId="77777777" w:rsidR="00E27B67" w:rsidRPr="00A73FC4" w:rsidRDefault="00E27B67" w:rsidP="00A73FC4">
      <w:pPr>
        <w:pStyle w:val="Odsekzoznamu"/>
        <w:keepNext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má schopnosť rýchlo sa rozhodovať a to aj v podmienkach neurčitosti</w:t>
      </w:r>
    </w:p>
    <w:p w14:paraId="1DEF80A1" w14:textId="77777777" w:rsidR="00E27B67" w:rsidRPr="00A73FC4" w:rsidRDefault="00E27B67" w:rsidP="00A73FC4">
      <w:pPr>
        <w:pStyle w:val="Odsekzoznamu"/>
        <w:keepNext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uskutočňuje plánované ciele v požadovanej kvalite, v dohodnutom termíne a rozpočte</w:t>
      </w:r>
    </w:p>
    <w:p w14:paraId="082674F0" w14:textId="77777777" w:rsidR="00E27B67" w:rsidRPr="00A73FC4" w:rsidRDefault="00E27B67" w:rsidP="00A73FC4">
      <w:pPr>
        <w:pStyle w:val="Odsekzoznamu"/>
        <w:keepNext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dosiahne splnenie úloh v čo najkratšom čase</w:t>
      </w:r>
    </w:p>
    <w:p w14:paraId="4660C380" w14:textId="77777777" w:rsidR="00E27B67" w:rsidRPr="00A73FC4" w:rsidRDefault="00E27B67" w:rsidP="00A73FC4">
      <w:pPr>
        <w:pStyle w:val="Odsekzoznamu"/>
        <w:keepNext/>
        <w:numPr>
          <w:ilvl w:val="0"/>
          <w:numId w:val="2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A73FC4">
        <w:rPr>
          <w:rFonts w:asciiTheme="minorHAnsi" w:hAnsiTheme="minorHAnsi"/>
          <w:sz w:val="20"/>
          <w:szCs w:val="20"/>
        </w:rPr>
        <w:t>riadi sa procesmi a aktivitami detailného plánovania projektu, aby tak predišiel problémom</w:t>
      </w:r>
    </w:p>
    <w:p w14:paraId="72CFD661" w14:textId="1C330389" w:rsidR="00B55320" w:rsidRDefault="00B55320">
      <w:pPr>
        <w:spacing w:after="160" w:line="259" w:lineRule="auto"/>
        <w:rPr>
          <w:noProof/>
        </w:rPr>
      </w:pPr>
    </w:p>
    <w:p w14:paraId="114EC56B" w14:textId="1C228187" w:rsidR="00C21090" w:rsidRDefault="00C21090" w:rsidP="00A35E71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</w:pPr>
      <w:r w:rsidRPr="00805546">
        <w:rPr>
          <w:noProof/>
        </w:rPr>
        <w:lastRenderedPageBreak/>
        <w:drawing>
          <wp:inline distT="0" distB="0" distL="0" distR="0" wp14:anchorId="5F9ADAFE" wp14:editId="6ABE7792">
            <wp:extent cx="6118225" cy="780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37" cy="78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53D9" w14:textId="77777777" w:rsidR="00B32E61" w:rsidRPr="00B32E61" w:rsidRDefault="00B32E61" w:rsidP="00C21090">
      <w:pPr>
        <w:pStyle w:val="Pta"/>
        <w:tabs>
          <w:tab w:val="left" w:pos="1008"/>
        </w:tabs>
        <w:rPr>
          <w:rStyle w:val="slostrany"/>
          <w:rFonts w:ascii="Arial" w:hAnsi="Arial" w:cs="Arial"/>
        </w:rPr>
      </w:pPr>
    </w:p>
    <w:p w14:paraId="2821945F" w14:textId="1403D4ED" w:rsidR="00C21090" w:rsidRDefault="00C21090" w:rsidP="00C21090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1DAF8F61" w14:textId="77777777" w:rsidR="00C21090" w:rsidRPr="00080EFC" w:rsidRDefault="00C21090" w:rsidP="00A35E71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  <w:sectPr w:rsidR="00C21090" w:rsidRPr="00080EFC" w:rsidSect="00C2109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134" w:bottom="1843" w:left="1134" w:header="709" w:footer="1563" w:gutter="0"/>
          <w:cols w:space="708"/>
          <w:titlePg/>
          <w:docGrid w:linePitch="360"/>
        </w:sectPr>
      </w:pPr>
    </w:p>
    <w:p w14:paraId="07607B85" w14:textId="77777777" w:rsidR="005876BD" w:rsidRDefault="005876BD"/>
    <w:p w14:paraId="1B6F42C8" w14:textId="77777777" w:rsidR="005876BD" w:rsidRPr="005876BD" w:rsidRDefault="005876BD" w:rsidP="005876BD">
      <w:pP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5876BD">
        <w:rPr>
          <w:rFonts w:ascii="Calibri" w:hAnsi="Calibri" w:cs="Calibri"/>
          <w:b/>
          <w:bCs/>
          <w:color w:val="1F497D"/>
          <w:sz w:val="28"/>
          <w:szCs w:val="28"/>
        </w:rPr>
        <w:t>OTVORENÉ OTÁZKY</w:t>
      </w:r>
    </w:p>
    <w:p w14:paraId="1661C59B" w14:textId="77777777" w:rsidR="005876BD" w:rsidRPr="005876BD" w:rsidRDefault="005876BD" w:rsidP="005876BD">
      <w:pP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5876BD">
        <w:rPr>
          <w:rFonts w:ascii="Calibri" w:hAnsi="Calibri" w:cs="Calibri"/>
          <w:b/>
          <w:bCs/>
          <w:color w:val="1F497D"/>
          <w:sz w:val="28"/>
          <w:szCs w:val="28"/>
        </w:rPr>
        <w:t>na získanie certifikačného stupňa IPMA D</w:t>
      </w:r>
      <w:r w:rsidRPr="005876BD">
        <w:rPr>
          <w:rFonts w:ascii="Calibri" w:hAnsi="Calibri" w:cs="Calibri"/>
          <w:b/>
          <w:bCs/>
          <w:color w:val="1F497D"/>
          <w:sz w:val="28"/>
          <w:szCs w:val="28"/>
        </w:rPr>
        <w:br/>
      </w:r>
    </w:p>
    <w:p w14:paraId="3FE681B5" w14:textId="77777777" w:rsidR="005876BD" w:rsidRPr="005876BD" w:rsidRDefault="005876BD" w:rsidP="005876BD">
      <w:pPr>
        <w:jc w:val="center"/>
        <w:rPr>
          <w:rFonts w:ascii="Calibri" w:hAnsi="Calibri" w:cs="Calibri"/>
        </w:rPr>
      </w:pPr>
    </w:p>
    <w:p w14:paraId="090AD1A7" w14:textId="77777777" w:rsidR="005876BD" w:rsidRPr="005876BD" w:rsidRDefault="005876BD" w:rsidP="005876BD">
      <w:pPr>
        <w:rPr>
          <w:rFonts w:ascii="Calibri" w:hAnsi="Calibri" w:cs="Calibri"/>
        </w:rPr>
      </w:pPr>
    </w:p>
    <w:p w14:paraId="7F199F6C" w14:textId="7A4DA765" w:rsidR="005876BD" w:rsidRPr="005876BD" w:rsidRDefault="005876BD" w:rsidP="005876BD">
      <w:pPr>
        <w:rPr>
          <w:rFonts w:ascii="Calibri" w:hAnsi="Calibri" w:cs="Calibri"/>
        </w:rPr>
      </w:pPr>
      <w:r w:rsidRPr="005876BD">
        <w:rPr>
          <w:rFonts w:ascii="Calibri" w:hAnsi="Calibri" w:cs="Calibri"/>
          <w:b/>
        </w:rPr>
        <w:t xml:space="preserve">Meno a priezvisko: </w:t>
      </w:r>
      <w:r w:rsidRPr="005876BD">
        <w:rPr>
          <w:rFonts w:ascii="Calibri" w:hAnsi="Calibri" w:cs="Calibri"/>
        </w:rPr>
        <w:t>.....................................................</w:t>
      </w:r>
      <w:r w:rsidR="00C21090">
        <w:rPr>
          <w:rFonts w:ascii="Calibri" w:hAnsi="Calibri" w:cs="Calibri"/>
        </w:rPr>
        <w:t>.......................</w:t>
      </w:r>
      <w:r w:rsidRPr="005876BD">
        <w:rPr>
          <w:rFonts w:ascii="Calibri" w:hAnsi="Calibri" w:cs="Calibri"/>
        </w:rPr>
        <w:t>.................................................................</w:t>
      </w:r>
    </w:p>
    <w:p w14:paraId="1505F570" w14:textId="77777777" w:rsidR="005876BD" w:rsidRPr="005876BD" w:rsidRDefault="005876BD" w:rsidP="005876BD">
      <w:pPr>
        <w:rPr>
          <w:rFonts w:ascii="Calibri" w:hAnsi="Calibri" w:cs="Calibri"/>
        </w:rPr>
      </w:pPr>
    </w:p>
    <w:p w14:paraId="20A57F43" w14:textId="3AD7AC87" w:rsidR="005876BD" w:rsidRPr="005876BD" w:rsidRDefault="005876BD" w:rsidP="005876BD">
      <w:pPr>
        <w:rPr>
          <w:rFonts w:ascii="Calibri" w:hAnsi="Calibri" w:cs="Calibri"/>
        </w:rPr>
      </w:pPr>
      <w:r w:rsidRPr="005876BD">
        <w:rPr>
          <w:rFonts w:ascii="Calibri" w:hAnsi="Calibri" w:cs="Calibri"/>
          <w:b/>
        </w:rPr>
        <w:t xml:space="preserve">Dátum certifikácie: </w:t>
      </w:r>
      <w:r w:rsidRPr="005876BD">
        <w:rPr>
          <w:rFonts w:ascii="Calibri" w:hAnsi="Calibri" w:cs="Calibri"/>
        </w:rPr>
        <w:t>..............................................................................</w:t>
      </w:r>
      <w:r w:rsidR="00C21090">
        <w:rPr>
          <w:rFonts w:ascii="Calibri" w:hAnsi="Calibri" w:cs="Calibri"/>
        </w:rPr>
        <w:t>.......................</w:t>
      </w:r>
      <w:r w:rsidRPr="005876BD">
        <w:rPr>
          <w:rFonts w:ascii="Calibri" w:hAnsi="Calibri" w:cs="Calibri"/>
        </w:rPr>
        <w:t>........................................</w:t>
      </w:r>
    </w:p>
    <w:p w14:paraId="08100250" w14:textId="77777777" w:rsidR="005876BD" w:rsidRPr="005876BD" w:rsidRDefault="005876BD" w:rsidP="005876BD">
      <w:pPr>
        <w:rPr>
          <w:rFonts w:ascii="Calibri" w:hAnsi="Calibri" w:cs="Calibri"/>
        </w:rPr>
      </w:pPr>
    </w:p>
    <w:p w14:paraId="693569C9" w14:textId="77777777" w:rsidR="005876BD" w:rsidRPr="005876BD" w:rsidRDefault="005876BD" w:rsidP="005876BD">
      <w:pPr>
        <w:rPr>
          <w:rFonts w:ascii="Calibri" w:hAnsi="Calibri" w:cs="Calibri"/>
        </w:rPr>
      </w:pPr>
    </w:p>
    <w:p w14:paraId="41284319" w14:textId="77777777" w:rsidR="005876BD" w:rsidRPr="005876BD" w:rsidRDefault="005876BD" w:rsidP="005876BD">
      <w:pPr>
        <w:rPr>
          <w:rFonts w:ascii="Calibri" w:hAnsi="Calibri" w:cs="Calibri"/>
        </w:rPr>
      </w:pPr>
    </w:p>
    <w:p w14:paraId="40A2F252" w14:textId="77777777" w:rsidR="005876BD" w:rsidRPr="005876BD" w:rsidRDefault="005876BD" w:rsidP="005876BD">
      <w:pPr>
        <w:pStyle w:val="Nadpis4"/>
        <w:jc w:val="center"/>
        <w:rPr>
          <w:rFonts w:ascii="Calibri" w:eastAsia="Times New Roman" w:hAnsi="Calibri" w:cs="Calibri"/>
          <w:i w:val="0"/>
          <w:iCs w:val="0"/>
          <w:color w:val="1F497D"/>
          <w:sz w:val="28"/>
          <w:szCs w:val="28"/>
          <w:lang w:eastAsia="sk-SK"/>
        </w:rPr>
      </w:pPr>
      <w:r w:rsidRPr="005876BD">
        <w:rPr>
          <w:rFonts w:ascii="Calibri" w:eastAsia="Times New Roman" w:hAnsi="Calibri" w:cs="Calibri"/>
          <w:i w:val="0"/>
          <w:iCs w:val="0"/>
          <w:color w:val="1F497D"/>
          <w:sz w:val="28"/>
          <w:szCs w:val="28"/>
          <w:lang w:eastAsia="sk-SK"/>
        </w:rPr>
        <w:t>POKYNY</w:t>
      </w:r>
    </w:p>
    <w:p w14:paraId="4636FE45" w14:textId="77777777" w:rsidR="005876BD" w:rsidRPr="005876BD" w:rsidRDefault="005876BD" w:rsidP="005876BD">
      <w:pPr>
        <w:rPr>
          <w:rFonts w:ascii="Calibri" w:hAnsi="Calibri" w:cs="Calibri"/>
        </w:rPr>
      </w:pPr>
    </w:p>
    <w:p w14:paraId="46C565AC" w14:textId="77777777" w:rsidR="005876BD" w:rsidRPr="005876BD" w:rsidRDefault="005876BD" w:rsidP="005876BD">
      <w:pPr>
        <w:pStyle w:val="Nadpis4"/>
        <w:spacing w:before="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color w:val="auto"/>
          <w:lang w:eastAsia="sk-SK"/>
        </w:rPr>
      </w:pPr>
      <w:r w:rsidRPr="005876BD">
        <w:rPr>
          <w:rFonts w:ascii="Calibri" w:eastAsia="Calibri" w:hAnsi="Calibri" w:cs="Calibri"/>
          <w:b w:val="0"/>
          <w:bCs w:val="0"/>
          <w:i w:val="0"/>
          <w:iCs w:val="0"/>
          <w:color w:val="auto"/>
          <w:lang w:eastAsia="sk-SK"/>
        </w:rPr>
        <w:t xml:space="preserve">Príklad má viacero častí. Niektoré otázky na seba nadväzujú, niektoré sú samostatné. V rámci tohto príkladu sa overuje 13 spôsobilostí zo skupiny POSTUPY a 1 spôsobilosť zo skupiny PERSPEKTÍVA, </w:t>
      </w:r>
      <w:r w:rsidRPr="005876BD">
        <w:rPr>
          <w:rFonts w:ascii="Calibri" w:eastAsia="Calibri" w:hAnsi="Calibri" w:cs="Calibri"/>
          <w:bCs w:val="0"/>
          <w:i w:val="0"/>
          <w:iCs w:val="0"/>
          <w:color w:val="auto"/>
          <w:lang w:eastAsia="sk-SK"/>
        </w:rPr>
        <w:t>spolu 14 spôsobilostí</w:t>
      </w:r>
      <w:r w:rsidRPr="005876BD">
        <w:rPr>
          <w:rFonts w:ascii="Calibri" w:eastAsia="Calibri" w:hAnsi="Calibri" w:cs="Calibri"/>
          <w:b w:val="0"/>
          <w:bCs w:val="0"/>
          <w:i w:val="0"/>
          <w:iCs w:val="0"/>
          <w:color w:val="auto"/>
          <w:lang w:eastAsia="sk-SK"/>
        </w:rPr>
        <w:t>.</w:t>
      </w:r>
    </w:p>
    <w:p w14:paraId="1DDA51B3" w14:textId="77777777" w:rsidR="005876BD" w:rsidRPr="005876BD" w:rsidRDefault="005876BD" w:rsidP="005876BD">
      <w:pPr>
        <w:spacing w:after="120"/>
        <w:jc w:val="both"/>
        <w:rPr>
          <w:rFonts w:ascii="Calibri" w:hAnsi="Calibri" w:cs="Calibri"/>
        </w:rPr>
      </w:pPr>
      <w:r w:rsidRPr="005876BD">
        <w:rPr>
          <w:rFonts w:ascii="Calibri" w:hAnsi="Calibri" w:cs="Calibri"/>
        </w:rPr>
        <w:t xml:space="preserve">Vedľa názvu spôsobilosti je vždy uvedený </w:t>
      </w:r>
      <w:r w:rsidRPr="005876BD">
        <w:rPr>
          <w:rFonts w:ascii="Calibri" w:hAnsi="Calibri" w:cs="Calibri"/>
          <w:b/>
        </w:rPr>
        <w:t>minimálny počet správne zodpovedaných/vyriešených otázok/úloh v danom prvku spôsobilosti</w:t>
      </w:r>
      <w:r w:rsidRPr="005876BD">
        <w:rPr>
          <w:rFonts w:ascii="Calibri" w:hAnsi="Calibri" w:cs="Calibri"/>
        </w:rPr>
        <w:t>, ktoré sú potrebné, aby bola spôsobilosť vyhodnotená ako zvládnutá, napr.:</w:t>
      </w:r>
    </w:p>
    <w:p w14:paraId="5B7D0E2D" w14:textId="77777777" w:rsidR="005876BD" w:rsidRPr="005876BD" w:rsidRDefault="005876BD" w:rsidP="005876BD">
      <w:pPr>
        <w:spacing w:after="120"/>
        <w:rPr>
          <w:rFonts w:ascii="Calibri" w:hAnsi="Calibri" w:cs="Calibri"/>
        </w:rPr>
      </w:pPr>
    </w:p>
    <w:p w14:paraId="6795BF7E" w14:textId="77777777" w:rsidR="005876BD" w:rsidRPr="005876BD" w:rsidRDefault="005876BD" w:rsidP="005876BD">
      <w:pPr>
        <w:spacing w:after="120"/>
        <w:jc w:val="center"/>
        <w:rPr>
          <w:rFonts w:ascii="Calibri" w:hAnsi="Calibri" w:cs="Calibri"/>
        </w:rPr>
      </w:pPr>
      <w:r w:rsidRPr="005876BD">
        <w:rPr>
          <w:rFonts w:ascii="Calibri" w:hAnsi="Calibri" w:cs="Calibri"/>
          <w:b/>
        </w:rPr>
        <w:t>4.5.4. Časový plán projektu</w:t>
      </w:r>
      <w:r w:rsidRPr="005876BD">
        <w:rPr>
          <w:rFonts w:ascii="Calibri" w:hAnsi="Calibri" w:cs="Calibri"/>
        </w:rPr>
        <w:t xml:space="preserve"> (min. 3 )</w:t>
      </w:r>
    </w:p>
    <w:p w14:paraId="76E03B3B" w14:textId="77777777" w:rsidR="005876BD" w:rsidRPr="005876BD" w:rsidRDefault="005876BD" w:rsidP="005876BD">
      <w:pPr>
        <w:spacing w:after="120"/>
        <w:jc w:val="center"/>
        <w:rPr>
          <w:rFonts w:ascii="Calibri" w:hAnsi="Calibri" w:cs="Calibri"/>
        </w:rPr>
      </w:pPr>
    </w:p>
    <w:p w14:paraId="134D4D4F" w14:textId="77777777" w:rsidR="005876BD" w:rsidRPr="005876BD" w:rsidRDefault="005876BD" w:rsidP="005876BD">
      <w:pPr>
        <w:spacing w:after="120"/>
        <w:jc w:val="both"/>
        <w:rPr>
          <w:rFonts w:ascii="Calibri" w:hAnsi="Calibri" w:cs="Calibri"/>
        </w:rPr>
      </w:pPr>
      <w:r w:rsidRPr="005876BD">
        <w:rPr>
          <w:rFonts w:ascii="Calibri" w:hAnsi="Calibri" w:cs="Calibri"/>
        </w:rPr>
        <w:t xml:space="preserve">Myslite na to pri plánovaní času na riešenie jednotlivých častí príkladu. Na </w:t>
      </w:r>
      <w:r w:rsidRPr="005876BD">
        <w:rPr>
          <w:rFonts w:ascii="Calibri" w:hAnsi="Calibri" w:cs="Calibri"/>
          <w:b/>
        </w:rPr>
        <w:t>splnenie podmienok</w:t>
      </w:r>
      <w:r w:rsidRPr="005876BD">
        <w:rPr>
          <w:rFonts w:ascii="Calibri" w:hAnsi="Calibri" w:cs="Calibri"/>
        </w:rPr>
        <w:t xml:space="preserve"> certifikácie je potrebné zvládnuť (úspešne odpovedať) na </w:t>
      </w:r>
      <w:r w:rsidRPr="005876BD">
        <w:rPr>
          <w:rFonts w:ascii="Calibri" w:hAnsi="Calibri" w:cs="Calibri"/>
          <w:b/>
        </w:rPr>
        <w:t>11/12 spôsobilostí</w:t>
      </w:r>
      <w:r w:rsidRPr="005876BD">
        <w:rPr>
          <w:rFonts w:ascii="Calibri" w:hAnsi="Calibri" w:cs="Calibri"/>
        </w:rPr>
        <w:t xml:space="preserve"> zo 14 spôsobilostí. Spôsobilosť je vyhodnotená ako zvládnutá, ak získate uvedený minimálny počet správnych odpovedí/riešení.</w:t>
      </w:r>
    </w:p>
    <w:p w14:paraId="179B8161" w14:textId="77777777" w:rsidR="005876BD" w:rsidRPr="005876BD" w:rsidRDefault="005876BD" w:rsidP="005876BD">
      <w:pPr>
        <w:jc w:val="both"/>
        <w:rPr>
          <w:rFonts w:ascii="Calibri" w:hAnsi="Calibri" w:cs="Calibri"/>
        </w:rPr>
      </w:pPr>
      <w:r w:rsidRPr="005876BD">
        <w:rPr>
          <w:rFonts w:ascii="Calibri" w:hAnsi="Calibri" w:cs="Calibri"/>
        </w:rPr>
        <w:t xml:space="preserve">Píšte perom na samostatné papiere. </w:t>
      </w:r>
    </w:p>
    <w:p w14:paraId="43BF2A20" w14:textId="77777777" w:rsidR="005876BD" w:rsidRPr="005876BD" w:rsidRDefault="005876BD" w:rsidP="005876BD">
      <w:pPr>
        <w:jc w:val="both"/>
        <w:rPr>
          <w:rFonts w:ascii="Calibri" w:hAnsi="Calibri" w:cs="Calibri"/>
        </w:rPr>
      </w:pPr>
      <w:r w:rsidRPr="005876BD">
        <w:rPr>
          <w:rFonts w:ascii="Calibri" w:hAnsi="Calibri" w:cs="Calibri"/>
        </w:rPr>
        <w:t xml:space="preserve">Odpovede označujte prehľadným spôsobom. </w:t>
      </w:r>
    </w:p>
    <w:p w14:paraId="17BFD6D5" w14:textId="77777777" w:rsidR="005876BD" w:rsidRPr="005876BD" w:rsidRDefault="005876BD" w:rsidP="005876BD">
      <w:pPr>
        <w:jc w:val="both"/>
        <w:rPr>
          <w:rFonts w:ascii="Calibri" w:hAnsi="Calibri" w:cs="Calibri"/>
        </w:rPr>
      </w:pPr>
      <w:r w:rsidRPr="005876BD">
        <w:rPr>
          <w:rFonts w:ascii="Calibri" w:hAnsi="Calibri" w:cs="Calibri"/>
        </w:rPr>
        <w:t>Každý list papiera podpíšte.</w:t>
      </w:r>
    </w:p>
    <w:p w14:paraId="35A16E9D" w14:textId="77777777" w:rsidR="005876BD" w:rsidRPr="005876BD" w:rsidRDefault="005876BD" w:rsidP="005876BD">
      <w:pPr>
        <w:jc w:val="both"/>
        <w:rPr>
          <w:rFonts w:ascii="Calibri" w:hAnsi="Calibri" w:cs="Calibri"/>
        </w:rPr>
      </w:pPr>
    </w:p>
    <w:p w14:paraId="0D1D5095" w14:textId="77777777" w:rsidR="005876BD" w:rsidRPr="005876BD" w:rsidRDefault="005876BD" w:rsidP="005876BD">
      <w:pPr>
        <w:jc w:val="both"/>
        <w:rPr>
          <w:rFonts w:ascii="Calibri" w:hAnsi="Calibri" w:cs="Calibri"/>
        </w:rPr>
      </w:pPr>
    </w:p>
    <w:p w14:paraId="38A92BE9" w14:textId="77777777" w:rsidR="005876BD" w:rsidRPr="005876BD" w:rsidRDefault="005876BD" w:rsidP="005876BD">
      <w:pPr>
        <w:rPr>
          <w:rFonts w:ascii="Calibri" w:hAnsi="Calibri" w:cs="Calibri"/>
          <w:b/>
        </w:rPr>
      </w:pPr>
      <w:r w:rsidRPr="005876BD">
        <w:rPr>
          <w:rFonts w:ascii="Calibri" w:hAnsi="Calibri" w:cs="Calibri"/>
          <w:b/>
        </w:rPr>
        <w:t>Veľa úspechu pri riešení.</w:t>
      </w:r>
    </w:p>
    <w:p w14:paraId="4D0663EF" w14:textId="77777777" w:rsidR="005876BD" w:rsidRPr="005876BD" w:rsidRDefault="005876BD" w:rsidP="005876BD">
      <w:pPr>
        <w:rPr>
          <w:rFonts w:ascii="Calibri" w:hAnsi="Calibri" w:cs="Calibri"/>
        </w:rPr>
      </w:pPr>
    </w:p>
    <w:p w14:paraId="09349CF2" w14:textId="77777777" w:rsidR="005876BD" w:rsidRDefault="005876BD"/>
    <w:p w14:paraId="4275B094" w14:textId="77777777" w:rsidR="00A35E71" w:rsidRDefault="00A35E71"/>
    <w:p w14:paraId="3803EE3D" w14:textId="77777777" w:rsidR="00A35E71" w:rsidRDefault="00A35E71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09D77726" w14:textId="77777777" w:rsidR="00EA7AFE" w:rsidRDefault="00EA7AFE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A02B03E" w14:textId="77777777" w:rsidR="00EA7AFE" w:rsidRDefault="00EA7AFE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4300048" w14:textId="77777777" w:rsidR="00EA7AFE" w:rsidRDefault="00EA7AFE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0087A81F" w14:textId="44BE1E76" w:rsidR="00EA7AFE" w:rsidRDefault="00EA7AFE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CA37872" w14:textId="277DFEEE" w:rsidR="007C010B" w:rsidRDefault="007C010B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26BB40C" w14:textId="0220012B" w:rsidR="007C010B" w:rsidRDefault="007C010B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6F495831" w14:textId="06A29F7E" w:rsidR="00B32E61" w:rsidRDefault="00B32E61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  <w:r>
        <w:rPr>
          <w:rStyle w:val="slostrany"/>
          <w:rFonts w:ascii="Arial" w:hAnsi="Arial" w:cs="Arial"/>
          <w:sz w:val="20"/>
          <w:szCs w:val="20"/>
        </w:rPr>
        <w:br w:type="page"/>
      </w:r>
    </w:p>
    <w:p w14:paraId="27CD56E7" w14:textId="77777777" w:rsidR="00A35E71" w:rsidRDefault="00A35E71" w:rsidP="00A35E7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951"/>
        <w:gridCol w:w="1007"/>
        <w:gridCol w:w="976"/>
        <w:gridCol w:w="976"/>
        <w:gridCol w:w="976"/>
        <w:gridCol w:w="1952"/>
        <w:gridCol w:w="976"/>
      </w:tblGrid>
      <w:tr w:rsidR="004D1F21" w:rsidRPr="00A95EF8" w14:paraId="316EE207" w14:textId="77777777" w:rsidTr="00456B72">
        <w:trPr>
          <w:gridAfter w:val="4"/>
          <w:wAfter w:w="4880" w:type="dxa"/>
          <w:trHeight w:val="29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2A7C" w14:textId="77777777" w:rsidR="004D1F21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51C1F488" w14:textId="77777777" w:rsidR="004D1F21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ZADANIE PRÍKLADU:</w:t>
            </w:r>
          </w:p>
          <w:p w14:paraId="1659B250" w14:textId="3A1EFC4D" w:rsidR="00B32E61" w:rsidRPr="00A95EF8" w:rsidRDefault="00B32E6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3AF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49890908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FBE4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 xml:space="preserve">Úrad práce, rodiny a sociálnych vecí (ďalej iba Úrad) má okrem iných cieľov za cieľ aj zabezpečiť zamestnanosť v SR. Úrad preto pripravuje program, ktorým </w:t>
            </w:r>
          </w:p>
        </w:tc>
      </w:tr>
      <w:tr w:rsidR="004D1F21" w:rsidRPr="00A95EF8" w14:paraId="26C7015A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6262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zmapuje a zanalyzuje potreby a možnosti komerčného a štátneho sektora ako aj kapacity a spôsobilosti ľudí v produktívnom veku vrátane študentov stredných a vysokých škôl,</w:t>
            </w:r>
          </w:p>
        </w:tc>
      </w:tr>
      <w:tr w:rsidR="004D1F21" w:rsidRPr="00A95EF8" w14:paraId="74829958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9291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navrhne opatrenia a pretaví ich do akčného plánu (formou programu vrátane časového a kapacitného plánu jeho realizácie).</w:t>
            </w:r>
          </w:p>
        </w:tc>
      </w:tr>
      <w:tr w:rsidR="004D1F21" w:rsidRPr="00A95EF8" w14:paraId="5EEBEC22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88C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 xml:space="preserve">Prípravou a následným riadením programu poveril Úrad vedúcu sekcie zamestnanosti </w:t>
            </w:r>
            <w:r>
              <w:rPr>
                <w:i/>
                <w:iCs/>
                <w:color w:val="000000"/>
                <w:sz w:val="20"/>
                <w:szCs w:val="20"/>
              </w:rPr>
              <w:t>Vás ako projektového manažéra.</w:t>
            </w:r>
          </w:p>
        </w:tc>
      </w:tr>
      <w:tr w:rsidR="004D1F21" w:rsidRPr="00A95EF8" w14:paraId="2ABE9173" w14:textId="77777777" w:rsidTr="00456B72">
        <w:trPr>
          <w:gridAfter w:val="4"/>
          <w:wAfter w:w="4880" w:type="dxa"/>
          <w:trHeight w:val="29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B610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1E4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CDD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FDA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</w:tr>
      <w:tr w:rsidR="004D1F21" w:rsidRPr="00A95EF8" w14:paraId="5781AB3F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A58B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 xml:space="preserve">Pri príprave programu a prvotného prieskumu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ste </w:t>
            </w:r>
            <w:r w:rsidRPr="00A95EF8">
              <w:rPr>
                <w:i/>
                <w:iCs/>
                <w:color w:val="000000"/>
                <w:sz w:val="20"/>
                <w:szCs w:val="20"/>
              </w:rPr>
              <w:t>zistil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Pr="00A95EF8">
              <w:rPr>
                <w:i/>
                <w:iCs/>
                <w:color w:val="000000"/>
                <w:sz w:val="20"/>
                <w:szCs w:val="20"/>
              </w:rPr>
              <w:t>nasledovné:</w:t>
            </w:r>
          </w:p>
        </w:tc>
      </w:tr>
      <w:tr w:rsidR="004D1F21" w:rsidRPr="00A95EF8" w14:paraId="4A28A9C1" w14:textId="77777777" w:rsidTr="00456B72">
        <w:trPr>
          <w:gridAfter w:val="4"/>
          <w:wAfter w:w="4880" w:type="dxa"/>
          <w:trHeight w:val="290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8381" w14:textId="77777777" w:rsidR="004D1F21" w:rsidRPr="00A95EF8" w:rsidRDefault="004D1F21" w:rsidP="00456B72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A95EF8"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 w:rsidRPr="00A95EF8">
              <w:rPr>
                <w:color w:val="000000"/>
                <w:sz w:val="14"/>
                <w:szCs w:val="14"/>
              </w:rPr>
              <w:t xml:space="preserve">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Spoluprácu potvrdili predbežne</w:t>
            </w:r>
          </w:p>
        </w:tc>
      </w:tr>
      <w:tr w:rsidR="004D1F21" w:rsidRPr="00A95EF8" w14:paraId="028161FD" w14:textId="77777777" w:rsidTr="00456B72">
        <w:trPr>
          <w:gridAfter w:val="3"/>
          <w:wAfter w:w="3904" w:type="dxa"/>
          <w:trHeight w:val="290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C4E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 rezorty a 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komerčné subjekty v SR</w:t>
            </w:r>
          </w:p>
        </w:tc>
      </w:tr>
      <w:tr w:rsidR="004D1F21" w:rsidRPr="00A95EF8" w14:paraId="5B4F5604" w14:textId="77777777" w:rsidTr="00456B72">
        <w:trPr>
          <w:gridAfter w:val="4"/>
          <w:wAfter w:w="4880" w:type="dxa"/>
          <w:trHeight w:val="290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DC7C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2 vysoké školy. </w:t>
            </w:r>
          </w:p>
        </w:tc>
      </w:tr>
      <w:tr w:rsidR="004D1F21" w:rsidRPr="00A95EF8" w14:paraId="5F2B1582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78D" w14:textId="77777777" w:rsidR="004D1F21" w:rsidRPr="00A95EF8" w:rsidRDefault="004D1F21" w:rsidP="00456B72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A95EF8"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 w:rsidRPr="00A95EF8">
              <w:rPr>
                <w:color w:val="000000"/>
                <w:sz w:val="14"/>
                <w:szCs w:val="14"/>
              </w:rPr>
              <w:t xml:space="preserve">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Bude potrebné obstarať prieskumnú agentúru a uzatvoriť s ňou zmluvu na prípravu a realizáciu špecifického prieskumu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v 2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kolách (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min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polroku)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vrátane spracovania a publikovania výstupov s predpokladaným nákladom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.000 EUR  (rozdeleným po 15.000 EUR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 kolo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</w:tc>
      </w:tr>
      <w:tr w:rsidR="004D1F21" w:rsidRPr="00A95EF8" w14:paraId="753C5649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F94A" w14:textId="77777777" w:rsidR="004D1F21" w:rsidRPr="00A95EF8" w:rsidRDefault="004D1F21" w:rsidP="00456B72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A95EF8"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 w:rsidRPr="00A95EF8">
              <w:rPr>
                <w:color w:val="000000"/>
                <w:sz w:val="14"/>
                <w:szCs w:val="14"/>
              </w:rPr>
              <w:t xml:space="preserve">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Bude prínosné, ak sa kmeňový tím programu bude stretávať fyzicky pravidelne aspoň raz za 1 mesiac, čo predpokladá celkové náklady cca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00 Eur/ 1 stretnutie (prenájom, občerstvenie, podpora, cestovné a stravné), pričom cestovné a stravné bude hradiť Úrad len svojim zamestnancom.</w:t>
            </w:r>
          </w:p>
        </w:tc>
      </w:tr>
      <w:tr w:rsidR="004D1F21" w:rsidRPr="00A95EF8" w14:paraId="3EB7CAA7" w14:textId="77777777" w:rsidTr="00456B72">
        <w:trPr>
          <w:gridAfter w:val="1"/>
          <w:wAfter w:w="976" w:type="dxa"/>
          <w:trHeight w:val="290"/>
        </w:trPr>
        <w:tc>
          <w:tcPr>
            <w:tcW w:w="8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71686" w14:textId="77777777" w:rsidR="004D1F21" w:rsidRPr="00A95EF8" w:rsidRDefault="004D1F21" w:rsidP="00456B72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A95EF8"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 w:rsidRPr="00A95EF8">
              <w:rPr>
                <w:color w:val="000000"/>
                <w:sz w:val="14"/>
                <w:szCs w:val="14"/>
              </w:rPr>
              <w:t xml:space="preserve">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Úrad bude považovať za úspech, ak bude mať k dispozícii od termínu spustenia projektu </w:t>
            </w:r>
          </w:p>
        </w:tc>
      </w:tr>
      <w:tr w:rsidR="004D1F21" w:rsidRPr="00A95EF8" w14:paraId="39C37BB8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63672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 4 mesiacov prvý návrh spoločného Akčného plánu</w:t>
            </w:r>
          </w:p>
        </w:tc>
      </w:tr>
      <w:tr w:rsidR="004D1F21" w:rsidRPr="00A95EF8" w14:paraId="6BC9A77E" w14:textId="77777777" w:rsidTr="00456B72">
        <w:trPr>
          <w:gridAfter w:val="1"/>
          <w:wAfter w:w="976" w:type="dxa"/>
          <w:trHeight w:val="290"/>
        </w:trPr>
        <w:tc>
          <w:tcPr>
            <w:tcW w:w="8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268D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EF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95EF8">
              <w:rPr>
                <w:color w:val="000000"/>
                <w:sz w:val="14"/>
                <w:szCs w:val="14"/>
              </w:rPr>
              <w:t xml:space="preserve">          </w:t>
            </w:r>
            <w:r w:rsidRPr="00A95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do 5 mesiacov finálny Akčný plán. </w:t>
            </w:r>
          </w:p>
        </w:tc>
      </w:tr>
      <w:tr w:rsidR="004D1F21" w:rsidRPr="00A95EF8" w14:paraId="486AEB92" w14:textId="77777777" w:rsidTr="00456B72">
        <w:trPr>
          <w:trHeight w:val="290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766C" w14:textId="77777777" w:rsidR="004D1F21" w:rsidRPr="00A95EF8" w:rsidRDefault="004D1F21" w:rsidP="00456B72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</w:rPr>
            </w:pPr>
          </w:p>
        </w:tc>
      </w:tr>
      <w:tr w:rsidR="004D1F21" w:rsidRPr="00A95EF8" w14:paraId="3D0AD33B" w14:textId="77777777" w:rsidTr="00456B72">
        <w:trPr>
          <w:gridAfter w:val="2"/>
          <w:wAfter w:w="2928" w:type="dxa"/>
          <w:trHeight w:val="290"/>
        </w:trPr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0DD0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F21" w:rsidRPr="00A95EF8" w14:paraId="0426145A" w14:textId="77777777" w:rsidTr="00456B72">
        <w:trPr>
          <w:gridAfter w:val="2"/>
          <w:wAfter w:w="2928" w:type="dxa"/>
          <w:trHeight w:val="290"/>
        </w:trPr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6323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F21" w:rsidRPr="00A95EF8" w14:paraId="23BF125F" w14:textId="77777777" w:rsidTr="00456B72">
        <w:trPr>
          <w:gridAfter w:val="3"/>
          <w:wAfter w:w="3904" w:type="dxa"/>
          <w:trHeight w:val="290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83FB" w14:textId="77777777" w:rsidR="004D1F21" w:rsidRPr="00A95EF8" w:rsidRDefault="004D1F21" w:rsidP="00456B72">
            <w:pPr>
              <w:ind w:firstLineChars="400" w:firstLine="8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F21" w:rsidRPr="00A95EF8" w14:paraId="270DEB07" w14:textId="77777777" w:rsidTr="00456B72">
        <w:trPr>
          <w:gridAfter w:val="4"/>
          <w:wAfter w:w="4880" w:type="dxa"/>
          <w:trHeight w:val="29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659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B3F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D8D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6DF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</w:tr>
      <w:tr w:rsidR="004D1F21" w:rsidRPr="00A95EF8" w14:paraId="080271AE" w14:textId="77777777" w:rsidTr="00456B72">
        <w:trPr>
          <w:gridAfter w:val="4"/>
          <w:wAfter w:w="4880" w:type="dxa"/>
          <w:trHeight w:val="29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1FFE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 xml:space="preserve">Iné poznámky pre výpočty: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9CF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4D211E05" w14:textId="77777777" w:rsidTr="00456B72">
        <w:trPr>
          <w:gridAfter w:val="4"/>
          <w:wAfter w:w="4880" w:type="dxa"/>
          <w:trHeight w:val="29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CDC4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 xml:space="preserve">1 mesiac sú 4 týždne.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2D4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4B3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</w:tr>
      <w:tr w:rsidR="004D1F21" w:rsidRPr="00A95EF8" w14:paraId="3B26683B" w14:textId="77777777" w:rsidTr="00456B72">
        <w:trPr>
          <w:gridAfter w:val="4"/>
          <w:wAfter w:w="4880" w:type="dxa"/>
          <w:trHeight w:val="30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7B3D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1 týždeň je 5 pracovných dní.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955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14FFA3BA" w14:textId="77777777" w:rsidTr="00456B72">
        <w:trPr>
          <w:gridAfter w:val="4"/>
          <w:wAfter w:w="4880" w:type="dxa"/>
          <w:trHeight w:val="790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7DEB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Prostriedok: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7C16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počet osôb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180E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sadzba (EUR/deň)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68A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182DA155" w14:textId="77777777" w:rsidTr="00456B72">
        <w:trPr>
          <w:gridAfter w:val="4"/>
          <w:wAfter w:w="4880" w:type="dxa"/>
          <w:trHeight w:val="79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D703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člen kmeňového tímu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49A8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9B62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0E9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16DD4AC9" w14:textId="77777777" w:rsidTr="00456B72">
        <w:trPr>
          <w:gridAfter w:val="4"/>
          <w:wAfter w:w="4880" w:type="dxa"/>
          <w:trHeight w:val="53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08EE" w14:textId="77777777" w:rsidR="004D1F21" w:rsidRPr="00A95EF8" w:rsidRDefault="004D1F21" w:rsidP="00456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manažér projektu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5E24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EF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5016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  <w:r w:rsidRPr="00A95EF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100" w14:textId="77777777" w:rsidR="004D1F21" w:rsidRPr="00A95EF8" w:rsidRDefault="004D1F21" w:rsidP="00456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1F21" w:rsidRPr="00A95EF8" w14:paraId="3DE93110" w14:textId="77777777" w:rsidTr="00456B72">
        <w:trPr>
          <w:gridAfter w:val="4"/>
          <w:wAfter w:w="4880" w:type="dxa"/>
          <w:trHeight w:val="29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B3D2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F9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E93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842" w14:textId="77777777" w:rsidR="004D1F21" w:rsidRPr="00A95EF8" w:rsidRDefault="004D1F21" w:rsidP="00456B72">
            <w:pPr>
              <w:rPr>
                <w:sz w:val="20"/>
                <w:szCs w:val="20"/>
              </w:rPr>
            </w:pPr>
          </w:p>
        </w:tc>
      </w:tr>
    </w:tbl>
    <w:p w14:paraId="360BF86C" w14:textId="77777777" w:rsidR="004D1F21" w:rsidRDefault="004D1F21" w:rsidP="004D1F21">
      <w:pPr>
        <w:pStyle w:val="Pta"/>
        <w:tabs>
          <w:tab w:val="left" w:pos="1008"/>
        </w:tabs>
      </w:pPr>
    </w:p>
    <w:p w14:paraId="6CFBE402" w14:textId="77777777" w:rsidR="00B32E61" w:rsidRDefault="00B32E61" w:rsidP="00B32E61">
      <w:pPr>
        <w:spacing w:after="160" w:line="259" w:lineRule="auto"/>
      </w:pPr>
    </w:p>
    <w:p w14:paraId="14793C76" w14:textId="77777777" w:rsidR="00B32E61" w:rsidRDefault="00B32E61" w:rsidP="00B32E61">
      <w:pPr>
        <w:spacing w:after="160" w:line="259" w:lineRule="auto"/>
      </w:pPr>
    </w:p>
    <w:p w14:paraId="377A6685" w14:textId="0574FFBA" w:rsidR="00B32E61" w:rsidRDefault="00B32E61" w:rsidP="00B32E61">
      <w:pPr>
        <w:spacing w:after="160" w:line="259" w:lineRule="auto"/>
      </w:pPr>
    </w:p>
    <w:p w14:paraId="1206FEF8" w14:textId="16DB65C8" w:rsidR="00A35E71" w:rsidRDefault="00A35E71" w:rsidP="00B32E61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</w:t>
      </w:r>
      <w:r w:rsidR="00EA7AFE">
        <w:rPr>
          <w:rStyle w:val="slostrany"/>
          <w:rFonts w:ascii="Arial" w:hAnsi="Arial" w:cs="Arial"/>
          <w:sz w:val="20"/>
          <w:szCs w:val="20"/>
        </w:rPr>
        <w:t>...............................</w:t>
      </w:r>
      <w:r w:rsidRPr="00080EFC">
        <w:rPr>
          <w:rStyle w:val="slostrany"/>
          <w:rFonts w:ascii="Arial" w:hAnsi="Arial" w:cs="Arial"/>
          <w:sz w:val="20"/>
          <w:szCs w:val="20"/>
        </w:rPr>
        <w:t>Podpis:..........</w:t>
      </w:r>
      <w:r w:rsidR="00EA7AFE">
        <w:rPr>
          <w:rStyle w:val="slostrany"/>
          <w:rFonts w:ascii="Arial" w:hAnsi="Arial" w:cs="Arial"/>
          <w:sz w:val="20"/>
          <w:szCs w:val="20"/>
        </w:rPr>
        <w:t>...................</w:t>
      </w:r>
      <w:r w:rsidR="007C010B">
        <w:rPr>
          <w:rStyle w:val="slostrany"/>
          <w:rFonts w:ascii="Arial" w:hAnsi="Arial" w:cs="Arial"/>
          <w:sz w:val="20"/>
          <w:szCs w:val="20"/>
        </w:rPr>
        <w:t>............</w:t>
      </w:r>
      <w:r w:rsidR="00EA7AFE">
        <w:rPr>
          <w:rStyle w:val="slostrany"/>
          <w:rFonts w:ascii="Arial" w:hAnsi="Arial" w:cs="Arial"/>
          <w:sz w:val="20"/>
          <w:szCs w:val="20"/>
        </w:rPr>
        <w:t>..</w:t>
      </w:r>
    </w:p>
    <w:p w14:paraId="79DC60CD" w14:textId="09C04BBE" w:rsidR="00B32E61" w:rsidRDefault="00B32E61" w:rsidP="00B32E61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B32E61" w:rsidRPr="008B6198" w14:paraId="2D104F23" w14:textId="77777777" w:rsidTr="00BC2364">
        <w:trPr>
          <w:trHeight w:val="30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765C" w14:textId="77777777" w:rsidR="00B32E61" w:rsidRPr="008B6198" w:rsidRDefault="00B32E61" w:rsidP="00456B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4.3. Perspektíva</w:t>
            </w:r>
          </w:p>
        </w:tc>
      </w:tr>
      <w:tr w:rsidR="00B32E61" w:rsidRPr="008B6198" w14:paraId="7932C89F" w14:textId="77777777" w:rsidTr="00BC2364">
        <w:trPr>
          <w:trHeight w:val="30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AF87" w14:textId="77777777" w:rsidR="00B32E61" w:rsidRPr="008B6198" w:rsidRDefault="00B32E61" w:rsidP="00456B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4.3.1.</w:t>
            </w:r>
            <w:r w:rsidRPr="008B6198">
              <w:rPr>
                <w:b/>
                <w:bCs/>
                <w:i/>
                <w:iCs/>
                <w:color w:val="000000"/>
              </w:rPr>
              <w:t xml:space="preserve">     </w:t>
            </w:r>
            <w:r w:rsidRPr="008B619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Stratégia (min.3)</w:t>
            </w:r>
          </w:p>
        </w:tc>
      </w:tr>
      <w:tr w:rsidR="00B32E61" w:rsidRPr="008B6198" w14:paraId="4E5CF99D" w14:textId="77777777" w:rsidTr="00BC2364">
        <w:trPr>
          <w:trHeight w:val="65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8242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i/>
                <w:iCs/>
                <w:color w:val="000000"/>
              </w:rPr>
              <w:t>(4.3.1.1) Vysvetlite prečo by ste vy ako odborník na projektové riadenie (</w:t>
            </w:r>
            <w:proofErr w:type="spellStart"/>
            <w:r w:rsidRPr="008B6198">
              <w:rPr>
                <w:rFonts w:ascii="Calibri" w:hAnsi="Calibri" w:cs="Calibri"/>
                <w:i/>
                <w:iCs/>
                <w:color w:val="000000"/>
              </w:rPr>
              <w:t>tj</w:t>
            </w:r>
            <w:proofErr w:type="spellEnd"/>
            <w:r w:rsidRPr="008B6198">
              <w:rPr>
                <w:rFonts w:ascii="Calibri" w:hAnsi="Calibri" w:cs="Calibri"/>
                <w:i/>
                <w:iCs/>
                <w:color w:val="000000"/>
              </w:rPr>
              <w:t xml:space="preserve">. ako projektový manažér) mali poznať poslanie, víziu a stratégiu organizácie? </w:t>
            </w:r>
          </w:p>
        </w:tc>
      </w:tr>
      <w:tr w:rsidR="00B32E61" w:rsidRPr="008B6198" w14:paraId="50515A59" w14:textId="77777777" w:rsidTr="00BC2364">
        <w:trPr>
          <w:trHeight w:val="218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B7E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B32E61" w:rsidRPr="008B6198" w14:paraId="1BA3E82F" w14:textId="77777777" w:rsidTr="00BC2364">
        <w:trPr>
          <w:trHeight w:val="891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DF8C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i/>
                <w:iCs/>
                <w:color w:val="000000"/>
              </w:rPr>
              <w:t xml:space="preserve">(4.3.1.2) Či a ako je možné ovplyvniť stratégiu trvalej organizácie ak sú zadefinované ciele projektu spočiatku len zhora nadol, napr. ak chcete ako projektový manažér identifikovať zlepšenia v existujúcich procesoch?    </w:t>
            </w:r>
          </w:p>
        </w:tc>
      </w:tr>
      <w:tr w:rsidR="00B32E61" w:rsidRPr="008B6198" w14:paraId="31C80F5D" w14:textId="77777777" w:rsidTr="00BC2364">
        <w:trPr>
          <w:trHeight w:val="193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233F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B32E61" w:rsidRPr="008B6198" w14:paraId="66FC61E2" w14:textId="77777777" w:rsidTr="00BC2364">
        <w:trPr>
          <w:trHeight w:val="291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36C7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</w:rPr>
            </w:pPr>
            <w:r w:rsidRPr="008B6198">
              <w:rPr>
                <w:rFonts w:ascii="Calibri" w:hAnsi="Calibri" w:cs="Calibri"/>
                <w:i/>
                <w:iCs/>
              </w:rPr>
              <w:t xml:space="preserve">(4.3.1.3) </w:t>
            </w:r>
            <w:r>
              <w:rPr>
                <w:rFonts w:ascii="Calibri" w:hAnsi="Calibri" w:cs="Calibri"/>
                <w:i/>
                <w:iCs/>
              </w:rPr>
              <w:t>Vysvetlite pojem „</w:t>
            </w:r>
            <w:r w:rsidRPr="008B6198">
              <w:rPr>
                <w:rFonts w:ascii="Calibri" w:hAnsi="Calibri" w:cs="Calibri"/>
                <w:i/>
                <w:iCs/>
              </w:rPr>
              <w:t>legitimit</w:t>
            </w:r>
            <w:r>
              <w:rPr>
                <w:rFonts w:ascii="Calibri" w:hAnsi="Calibri" w:cs="Calibri"/>
                <w:i/>
                <w:iCs/>
              </w:rPr>
              <w:t>a</w:t>
            </w:r>
            <w:r w:rsidRPr="008B6198">
              <w:rPr>
                <w:rFonts w:ascii="Calibri" w:hAnsi="Calibri" w:cs="Calibri"/>
                <w:i/>
                <w:iCs/>
              </w:rPr>
              <w:t xml:space="preserve"> projektu</w:t>
            </w:r>
            <w:r>
              <w:rPr>
                <w:rFonts w:ascii="Calibri" w:hAnsi="Calibri" w:cs="Calibri"/>
                <w:i/>
                <w:iCs/>
              </w:rPr>
              <w:t>“.</w:t>
            </w:r>
          </w:p>
        </w:tc>
      </w:tr>
      <w:tr w:rsidR="00B32E61" w:rsidRPr="008B6198" w14:paraId="7B34FAE8" w14:textId="77777777" w:rsidTr="00BC2364">
        <w:trPr>
          <w:trHeight w:val="180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0306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B32E61" w:rsidRPr="008B6198" w14:paraId="7090F23E" w14:textId="77777777" w:rsidTr="00BC2364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8EB1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i/>
                <w:iCs/>
                <w:color w:val="000000"/>
              </w:rPr>
              <w:t>(4.3.1.4) Čo sú kritické činitele úspechu (CSF) v projekte?</w:t>
            </w:r>
          </w:p>
        </w:tc>
      </w:tr>
      <w:tr w:rsidR="00B32E61" w:rsidRPr="008B6198" w14:paraId="2FECE0FA" w14:textId="77777777" w:rsidTr="00BC2364">
        <w:trPr>
          <w:trHeight w:val="156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1B7B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B32E61" w:rsidRPr="008B6198" w14:paraId="1416D2AF" w14:textId="77777777" w:rsidTr="00BC2364">
        <w:trPr>
          <w:trHeight w:val="37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9F81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B6198">
              <w:rPr>
                <w:rFonts w:ascii="Calibri" w:hAnsi="Calibri" w:cs="Calibri"/>
                <w:i/>
                <w:iCs/>
                <w:color w:val="000000"/>
              </w:rPr>
              <w:t>(4.3.1.5) Vysvetlite pojem kľúčový ukazovateľ výkonnosti (KPI).</w:t>
            </w:r>
          </w:p>
        </w:tc>
      </w:tr>
      <w:tr w:rsidR="00B32E61" w:rsidRPr="008B6198" w14:paraId="0FB6F878" w14:textId="77777777" w:rsidTr="00BC2364">
        <w:trPr>
          <w:trHeight w:val="164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4D9A" w14:textId="77777777" w:rsidR="00B32E61" w:rsidRPr="008B6198" w:rsidRDefault="00B32E61" w:rsidP="00456B7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</w:tbl>
    <w:p w14:paraId="27819EDD" w14:textId="1991C9DC" w:rsidR="00B32E61" w:rsidRDefault="00B32E61" w:rsidP="00B32E61">
      <w:pPr>
        <w:spacing w:after="160" w:line="259" w:lineRule="auto"/>
      </w:pPr>
    </w:p>
    <w:p w14:paraId="42572EB6" w14:textId="77777777" w:rsidR="00B32E61" w:rsidRDefault="00B32E61" w:rsidP="00B32E6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697B947B" w14:textId="77777777" w:rsidR="00B32E61" w:rsidRDefault="00B32E61" w:rsidP="00B32E6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7CF0369" w14:textId="5CEA926D" w:rsidR="00B32E61" w:rsidRDefault="00B32E61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  <w:r>
        <w:rPr>
          <w:rStyle w:val="slostrany"/>
          <w:rFonts w:ascii="Arial" w:hAnsi="Arial" w:cs="Arial"/>
          <w:sz w:val="20"/>
          <w:szCs w:val="20"/>
        </w:rPr>
        <w:br w:type="page"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32E61" w:rsidRPr="0021401E" w14:paraId="03BD8386" w14:textId="77777777" w:rsidTr="00BC2364">
        <w:trPr>
          <w:trHeight w:val="2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A854" w14:textId="77777777" w:rsidR="00B32E61" w:rsidRPr="0021401E" w:rsidRDefault="00B32E61" w:rsidP="00456B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21401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4.5. Postupy</w:t>
            </w:r>
          </w:p>
        </w:tc>
      </w:tr>
      <w:tr w:rsidR="00B32E61" w:rsidRPr="00B32E61" w14:paraId="360D647A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39" w:type="dxa"/>
            <w:shd w:val="clear" w:color="auto" w:fill="auto"/>
            <w:noWrap/>
            <w:hideMark/>
          </w:tcPr>
          <w:p w14:paraId="6119CE54" w14:textId="77777777" w:rsidR="00B32E61" w:rsidRPr="00B32E61" w:rsidRDefault="00B32E61" w:rsidP="00456B7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32E61">
              <w:rPr>
                <w:rFonts w:ascii="Calibri" w:hAnsi="Calibri" w:cs="Calibri"/>
                <w:b/>
                <w:bCs/>
                <w:i/>
                <w:iCs/>
              </w:rPr>
              <w:t>4.5.2.     Požiadavky, ciele a prínosy (min.2)</w:t>
            </w:r>
          </w:p>
        </w:tc>
      </w:tr>
      <w:tr w:rsidR="00B32E61" w:rsidRPr="00D47C23" w14:paraId="02A94160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39" w:type="dxa"/>
            <w:shd w:val="clear" w:color="auto" w:fill="auto"/>
            <w:noWrap/>
            <w:hideMark/>
          </w:tcPr>
          <w:p w14:paraId="3AD46EBE" w14:textId="56CEAAEA" w:rsidR="00B32E61" w:rsidRPr="00D47C23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47C23">
              <w:rPr>
                <w:rFonts w:ascii="Calibri" w:hAnsi="Calibri" w:cs="Calibri"/>
                <w:i/>
                <w:iCs/>
                <w:color w:val="000000"/>
              </w:rPr>
              <w:t>(4.</w:t>
            </w:r>
            <w:r>
              <w:rPr>
                <w:rFonts w:ascii="Calibri" w:hAnsi="Calibri" w:cs="Calibri"/>
                <w:i/>
                <w:iCs/>
                <w:color w:val="000000"/>
              </w:rPr>
              <w:t>5</w:t>
            </w:r>
            <w:r w:rsidRPr="00D47C23">
              <w:rPr>
                <w:rFonts w:ascii="Calibri" w:hAnsi="Calibri" w:cs="Calibri"/>
                <w:i/>
                <w:iCs/>
                <w:color w:val="000000"/>
              </w:rPr>
              <w:t xml:space="preserve">.2.1) </w:t>
            </w:r>
            <w:r w:rsidR="00126FE7"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 w:rsidRPr="00D47C23">
              <w:rPr>
                <w:rFonts w:ascii="Calibri" w:hAnsi="Calibri" w:cs="Calibri"/>
                <w:i/>
                <w:iCs/>
                <w:color w:val="000000"/>
              </w:rPr>
              <w:t xml:space="preserve">Navrhnite aspoň dva ciele projektu a </w:t>
            </w:r>
            <w:proofErr w:type="spellStart"/>
            <w:r w:rsidRPr="00D47C23">
              <w:rPr>
                <w:rFonts w:ascii="Calibri" w:hAnsi="Calibri" w:cs="Calibri"/>
                <w:i/>
                <w:iCs/>
                <w:color w:val="000000"/>
              </w:rPr>
              <w:t>sprioritizujte</w:t>
            </w:r>
            <w:proofErr w:type="spellEnd"/>
            <w:r w:rsidRPr="00D47C23">
              <w:rPr>
                <w:rFonts w:ascii="Calibri" w:hAnsi="Calibri" w:cs="Calibri"/>
                <w:i/>
                <w:iCs/>
                <w:color w:val="000000"/>
              </w:rPr>
              <w:t xml:space="preserve"> ich.</w:t>
            </w:r>
          </w:p>
        </w:tc>
      </w:tr>
      <w:tr w:rsidR="00B32E61" w:rsidRPr="00D47C23" w14:paraId="01EB8E55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9639" w:type="dxa"/>
            <w:shd w:val="clear" w:color="auto" w:fill="auto"/>
            <w:noWrap/>
            <w:hideMark/>
          </w:tcPr>
          <w:p w14:paraId="323DA4E4" w14:textId="77777777" w:rsidR="00B32E61" w:rsidRPr="00D47C23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B32E61" w:rsidRPr="00D47C23" w14:paraId="17980D87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39" w:type="dxa"/>
            <w:shd w:val="clear" w:color="auto" w:fill="auto"/>
            <w:noWrap/>
            <w:hideMark/>
          </w:tcPr>
          <w:p w14:paraId="44C012A5" w14:textId="6386A0E0" w:rsidR="00B32E61" w:rsidRPr="00D47C23" w:rsidRDefault="00B32E61" w:rsidP="00FE7F4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47C23">
              <w:rPr>
                <w:rFonts w:ascii="Calibri" w:hAnsi="Calibri" w:cs="Calibri"/>
                <w:i/>
                <w:iCs/>
                <w:color w:val="000000"/>
              </w:rPr>
              <w:t>(4.</w:t>
            </w:r>
            <w:r>
              <w:rPr>
                <w:rFonts w:ascii="Calibri" w:hAnsi="Calibri" w:cs="Calibri"/>
                <w:i/>
                <w:iCs/>
                <w:color w:val="000000"/>
              </w:rPr>
              <w:t>5</w:t>
            </w:r>
            <w:r w:rsidRPr="00D47C23">
              <w:rPr>
                <w:rFonts w:ascii="Calibri" w:hAnsi="Calibri" w:cs="Calibri"/>
                <w:i/>
                <w:iCs/>
                <w:color w:val="000000"/>
              </w:rPr>
              <w:t xml:space="preserve">.2.2) </w:t>
            </w:r>
            <w:r w:rsidR="00126FE7"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 w:rsidRPr="00D47C23">
              <w:rPr>
                <w:rFonts w:ascii="Calibri" w:hAnsi="Calibri" w:cs="Calibri"/>
                <w:i/>
                <w:iCs/>
                <w:color w:val="000000"/>
              </w:rPr>
              <w:t xml:space="preserve">Definujte aspoň jednu požiadavku na projekt. </w:t>
            </w:r>
          </w:p>
        </w:tc>
      </w:tr>
      <w:tr w:rsidR="00B32E61" w:rsidRPr="00D47C23" w14:paraId="543B4CED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9639" w:type="dxa"/>
            <w:shd w:val="clear" w:color="auto" w:fill="auto"/>
            <w:noWrap/>
            <w:hideMark/>
          </w:tcPr>
          <w:p w14:paraId="3F4BA665" w14:textId="77777777" w:rsidR="00B32E61" w:rsidRPr="00D47C23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  <w:tr w:rsidR="00B32E61" w:rsidRPr="00D47C23" w14:paraId="4AADB628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39" w:type="dxa"/>
            <w:shd w:val="clear" w:color="auto" w:fill="auto"/>
            <w:noWrap/>
            <w:hideMark/>
          </w:tcPr>
          <w:p w14:paraId="020310F2" w14:textId="77777777" w:rsidR="00B32E61" w:rsidRPr="00D47C23" w:rsidRDefault="00B32E61" w:rsidP="00456B7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47C23">
              <w:rPr>
                <w:rFonts w:ascii="Calibri" w:hAnsi="Calibri" w:cs="Calibri"/>
                <w:i/>
                <w:iCs/>
                <w:color w:val="000000"/>
              </w:rPr>
              <w:t>(4.5.2.3) Navrhnite aspoň 1 preberacie kritérium projektu pri odovzdávaní/ preberaní výstupov projektu.</w:t>
            </w:r>
          </w:p>
        </w:tc>
      </w:tr>
      <w:tr w:rsidR="00B32E61" w:rsidRPr="00D47C23" w14:paraId="68D3E28A" w14:textId="77777777" w:rsidTr="00BC2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9"/>
        </w:trPr>
        <w:tc>
          <w:tcPr>
            <w:tcW w:w="9639" w:type="dxa"/>
            <w:shd w:val="clear" w:color="auto" w:fill="auto"/>
            <w:noWrap/>
            <w:hideMark/>
          </w:tcPr>
          <w:p w14:paraId="0531F6C0" w14:textId="77777777" w:rsidR="00B32E61" w:rsidRPr="00D47C23" w:rsidRDefault="00B32E61" w:rsidP="00456B72">
            <w:pPr>
              <w:rPr>
                <w:rFonts w:ascii="Calibri" w:hAnsi="Calibri" w:cs="Calibri"/>
                <w:b/>
                <w:bCs/>
                <w:i/>
                <w:iCs/>
                <w:color w:val="44546A"/>
              </w:rPr>
            </w:pPr>
          </w:p>
        </w:tc>
      </w:tr>
    </w:tbl>
    <w:p w14:paraId="23A6AA37" w14:textId="2B2902DD" w:rsidR="00B32E61" w:rsidRDefault="00B32E61" w:rsidP="00B32E61">
      <w:pPr>
        <w:spacing w:after="160" w:line="259" w:lineRule="auto"/>
      </w:pPr>
    </w:p>
    <w:p w14:paraId="5F5FA9F5" w14:textId="05C887D8" w:rsidR="00B32E61" w:rsidRDefault="00B32E61" w:rsidP="00B32E61">
      <w:pPr>
        <w:spacing w:after="160" w:line="259" w:lineRule="auto"/>
      </w:pPr>
    </w:p>
    <w:p w14:paraId="79102C3A" w14:textId="6768B4F4" w:rsidR="00B32E61" w:rsidRDefault="00B32E61" w:rsidP="00B32E61">
      <w:pPr>
        <w:spacing w:after="160" w:line="259" w:lineRule="auto"/>
      </w:pPr>
    </w:p>
    <w:p w14:paraId="36F2E1F6" w14:textId="7604723E" w:rsidR="00B32E61" w:rsidRDefault="00B32E61" w:rsidP="00B32E61">
      <w:pPr>
        <w:spacing w:after="160" w:line="259" w:lineRule="auto"/>
      </w:pPr>
    </w:p>
    <w:p w14:paraId="239F9F00" w14:textId="2922431F" w:rsidR="00B32E61" w:rsidRDefault="00B32E61" w:rsidP="00B32E61">
      <w:pPr>
        <w:spacing w:after="160" w:line="259" w:lineRule="auto"/>
      </w:pPr>
    </w:p>
    <w:p w14:paraId="2275B8F5" w14:textId="32DB0074" w:rsidR="00B32E61" w:rsidRDefault="00B32E61" w:rsidP="00B32E61">
      <w:pPr>
        <w:spacing w:after="160" w:line="259" w:lineRule="auto"/>
      </w:pPr>
    </w:p>
    <w:p w14:paraId="1C970B9C" w14:textId="325481C3" w:rsidR="00B32E61" w:rsidRDefault="00B32E61" w:rsidP="00B32E61">
      <w:pPr>
        <w:spacing w:after="160" w:line="259" w:lineRule="auto"/>
      </w:pPr>
    </w:p>
    <w:p w14:paraId="6F02F5F8" w14:textId="4415CC08" w:rsidR="00B32E61" w:rsidRDefault="00B32E61" w:rsidP="00B32E61">
      <w:pPr>
        <w:spacing w:after="160" w:line="259" w:lineRule="auto"/>
      </w:pPr>
    </w:p>
    <w:p w14:paraId="13413830" w14:textId="04275BEF" w:rsidR="00B32E61" w:rsidRDefault="00B32E61" w:rsidP="00B32E61">
      <w:pPr>
        <w:spacing w:after="160" w:line="259" w:lineRule="auto"/>
      </w:pPr>
    </w:p>
    <w:p w14:paraId="74FE8D87" w14:textId="347BEFB7" w:rsidR="00B32E61" w:rsidRDefault="00B32E61" w:rsidP="00B32E61">
      <w:pPr>
        <w:spacing w:after="160" w:line="259" w:lineRule="auto"/>
      </w:pPr>
    </w:p>
    <w:p w14:paraId="11A81966" w14:textId="4FDBEACB" w:rsidR="00B32E61" w:rsidRDefault="00B32E61" w:rsidP="00B32E61">
      <w:pPr>
        <w:spacing w:after="160" w:line="259" w:lineRule="auto"/>
      </w:pPr>
    </w:p>
    <w:p w14:paraId="42CB4CAE" w14:textId="50DE5C7C" w:rsidR="00B32E61" w:rsidRDefault="00B32E61" w:rsidP="00B32E61">
      <w:pPr>
        <w:spacing w:after="160" w:line="259" w:lineRule="auto"/>
      </w:pPr>
    </w:p>
    <w:p w14:paraId="7D8EDC4E" w14:textId="77777777" w:rsidR="00B32E61" w:rsidRDefault="00B32E61" w:rsidP="00B32E61">
      <w:pPr>
        <w:spacing w:after="160" w:line="259" w:lineRule="auto"/>
      </w:pPr>
    </w:p>
    <w:p w14:paraId="37A38BA5" w14:textId="3915E3C0" w:rsidR="00B32E61" w:rsidRDefault="00B32E61" w:rsidP="00B32E61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08F9C7C7" w14:textId="77777777" w:rsidR="00B32E61" w:rsidRDefault="00B32E61" w:rsidP="00B32E61">
      <w:pPr>
        <w:spacing w:after="160" w:line="259" w:lineRule="auto"/>
      </w:pPr>
    </w:p>
    <w:sectPr w:rsidR="00B32E61" w:rsidSect="00C2109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8F9B" w14:textId="77777777" w:rsidR="00F750AA" w:rsidRDefault="00F750AA" w:rsidP="00EC3842">
      <w:r>
        <w:separator/>
      </w:r>
    </w:p>
  </w:endnote>
  <w:endnote w:type="continuationSeparator" w:id="0">
    <w:p w14:paraId="1D090854" w14:textId="77777777" w:rsidR="00F750AA" w:rsidRDefault="00F750AA" w:rsidP="00E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7A19" w14:textId="77777777" w:rsidR="00E043DB" w:rsidRPr="008A4635" w:rsidRDefault="00E043DB" w:rsidP="00E043DB">
    <w:pPr>
      <w:pStyle w:val="tlSPPRpodnadpis1Vavo0cm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proofErr w:type="spellStart"/>
    <w:r w:rsidRPr="003D449B">
      <w:rPr>
        <w:rStyle w:val="slostrany"/>
        <w:rFonts w:cs="Arial"/>
        <w:b w:val="0"/>
        <w:bCs w:val="0"/>
        <w:sz w:val="14"/>
        <w:szCs w:val="14"/>
        <w:highlight w:val="yellow"/>
      </w:rPr>
      <w:t>rrrrmmdd</w:t>
    </w:r>
    <w:proofErr w:type="spellEnd"/>
  </w:p>
  <w:p w14:paraId="0E89EBE6" w14:textId="21BBCEE6" w:rsidR="00E043DB" w:rsidRPr="00711280" w:rsidRDefault="00E043DB" w:rsidP="00E043DB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99A" wp14:editId="5ED8B4FF">
              <wp:simplePos x="0" y="0"/>
              <wp:positionH relativeFrom="column">
                <wp:posOffset>3089275</wp:posOffset>
              </wp:positionH>
              <wp:positionV relativeFrom="paragraph">
                <wp:posOffset>184150</wp:posOffset>
              </wp:positionV>
              <wp:extent cx="3183255" cy="470535"/>
              <wp:effectExtent l="0" t="0" r="0" b="5715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CFD2B" w14:textId="77777777" w:rsidR="00E043DB" w:rsidRPr="00C57D0F" w:rsidRDefault="00E043DB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61292745" w14:textId="77777777" w:rsidR="00E043DB" w:rsidRPr="00C57D0F" w:rsidRDefault="00E043DB" w:rsidP="00E043DB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02D47B4E" w14:textId="77777777" w:rsidR="00E043DB" w:rsidRPr="00C54063" w:rsidRDefault="00E043DB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D99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3.25pt;margin-top:14.5pt;width:250.6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kdgQIAAA0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" stroked="f" strokeweight="0">
              <v:textbox>
                <w:txbxContent>
                  <w:p w14:paraId="461CFD2B" w14:textId="77777777" w:rsidR="00E043DB" w:rsidRPr="00C57D0F" w:rsidRDefault="00E043DB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61292745" w14:textId="77777777" w:rsidR="00E043DB" w:rsidRPr="00C57D0F" w:rsidRDefault="00E043DB" w:rsidP="00E043DB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02D47B4E" w14:textId="77777777" w:rsidR="00E043DB" w:rsidRPr="00C54063" w:rsidRDefault="00E043DB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B55320">
      <w:rPr>
        <w:rStyle w:val="slostrany"/>
        <w:rFonts w:cs="Arial"/>
        <w:bCs w:val="0"/>
        <w:noProof/>
        <w:sz w:val="20"/>
      </w:rPr>
      <w:t>2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2C8B0EC4" w14:textId="77777777" w:rsidR="00E043DB" w:rsidRDefault="00E043DB" w:rsidP="00E043DB">
    <w:pPr>
      <w:pStyle w:val="Pta"/>
    </w:pPr>
  </w:p>
  <w:p w14:paraId="6DC24E38" w14:textId="77777777" w:rsidR="005876BD" w:rsidRDefault="005876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F21A" w14:textId="77777777" w:rsidR="00237410" w:rsidRPr="008A4635" w:rsidRDefault="00237410" w:rsidP="00237410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0B492D6C" w14:textId="6037BDC9" w:rsidR="00EC3842" w:rsidRPr="00711280" w:rsidRDefault="00EC3842" w:rsidP="00EC3842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FE7F41">
      <w:rPr>
        <w:rStyle w:val="slostrany"/>
        <w:rFonts w:cs="Arial"/>
        <w:bCs w:val="0"/>
        <w:noProof/>
        <w:sz w:val="20"/>
      </w:rPr>
      <w:t>2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13723EE4" w14:textId="61E9E662" w:rsidR="00EC3842" w:rsidRDefault="00C21090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C2A9" wp14:editId="359AD2F5">
              <wp:simplePos x="0" y="0"/>
              <wp:positionH relativeFrom="column">
                <wp:posOffset>3089910</wp:posOffset>
              </wp:positionH>
              <wp:positionV relativeFrom="paragraph">
                <wp:posOffset>39370</wp:posOffset>
              </wp:positionV>
              <wp:extent cx="3116580" cy="470535"/>
              <wp:effectExtent l="0" t="0" r="7620" b="5715"/>
              <wp:wrapSquare wrapText="bothSides"/>
              <wp:docPr id="58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1F6A" w14:textId="77777777" w:rsidR="00EC3842" w:rsidRPr="00C57D0F" w:rsidRDefault="00EC3842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1629D624" w14:textId="77777777" w:rsidR="00EC3842" w:rsidRPr="00C57D0F" w:rsidRDefault="00EC3842" w:rsidP="00EC3842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5E08D222" w14:textId="77777777" w:rsidR="00EC3842" w:rsidRPr="00C54063" w:rsidRDefault="00EC3842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C2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3pt;margin-top:3.1pt;width:245.4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" stroked="f" strokeweight="0">
              <v:textbox>
                <w:txbxContent>
                  <w:p w14:paraId="19881F6A" w14:textId="77777777" w:rsidR="00EC3842" w:rsidRPr="00C57D0F" w:rsidRDefault="00EC3842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1629D624" w14:textId="77777777" w:rsidR="00EC3842" w:rsidRPr="00C57D0F" w:rsidRDefault="00EC3842" w:rsidP="00EC3842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5E08D222" w14:textId="77777777" w:rsidR="00EC3842" w:rsidRPr="00C54063" w:rsidRDefault="00EC3842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40FF" w14:textId="4BA4C94F" w:rsidR="00A35E71" w:rsidRPr="008A4635" w:rsidRDefault="00A35E71" w:rsidP="00A73FC4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="005E0237"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54384AEE" w14:textId="6D6BE1C9" w:rsidR="00A35E71" w:rsidRPr="00711280" w:rsidRDefault="00A35E71" w:rsidP="00E043DB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75C104" wp14:editId="277A7731">
              <wp:simplePos x="0" y="0"/>
              <wp:positionH relativeFrom="column">
                <wp:posOffset>3089275</wp:posOffset>
              </wp:positionH>
              <wp:positionV relativeFrom="paragraph">
                <wp:posOffset>184150</wp:posOffset>
              </wp:positionV>
              <wp:extent cx="3183255" cy="470535"/>
              <wp:effectExtent l="0" t="0" r="0" b="5715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A383F" w14:textId="77777777" w:rsidR="00A35E71" w:rsidRPr="00C57D0F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550CC604" w14:textId="77777777" w:rsidR="00A35E71" w:rsidRPr="00C57D0F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66156E7A" w14:textId="77777777" w:rsidR="00A35E71" w:rsidRPr="00C54063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C1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3.25pt;margin-top:14.5pt;width:250.65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kRhAIAABQ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" stroked="f" strokeweight="0">
              <v:textbox>
                <w:txbxContent>
                  <w:p w14:paraId="7ABA383F" w14:textId="77777777" w:rsidR="00A35E71" w:rsidRPr="00C57D0F" w:rsidRDefault="00A35E71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550CC604" w14:textId="77777777" w:rsidR="00A35E71" w:rsidRPr="00C57D0F" w:rsidRDefault="00A35E71" w:rsidP="00E043DB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66156E7A" w14:textId="77777777" w:rsidR="00A35E71" w:rsidRPr="00C54063" w:rsidRDefault="00A35E71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FE7F41">
      <w:rPr>
        <w:rStyle w:val="slostrany"/>
        <w:rFonts w:cs="Arial"/>
        <w:bCs w:val="0"/>
        <w:noProof/>
        <w:sz w:val="20"/>
      </w:rPr>
      <w:t>8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5F3C3528" w14:textId="77777777" w:rsidR="00A35E71" w:rsidRDefault="00A35E71" w:rsidP="00E043DB">
    <w:pPr>
      <w:pStyle w:val="Pta"/>
    </w:pPr>
  </w:p>
  <w:p w14:paraId="23D01C85" w14:textId="77777777" w:rsidR="00A35E71" w:rsidRDefault="00A35E7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832" w14:textId="77777777" w:rsidR="00A35E71" w:rsidRPr="008A4635" w:rsidRDefault="00A35E71" w:rsidP="00EC3842">
    <w:pPr>
      <w:pStyle w:val="tlSPPRpodnadpis1Vavo0cm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proofErr w:type="spellStart"/>
    <w:r w:rsidRPr="003D449B">
      <w:rPr>
        <w:rStyle w:val="slostrany"/>
        <w:rFonts w:cs="Arial"/>
        <w:b w:val="0"/>
        <w:bCs w:val="0"/>
        <w:sz w:val="14"/>
        <w:szCs w:val="14"/>
        <w:highlight w:val="yellow"/>
      </w:rPr>
      <w:t>rrrrmmdd</w:t>
    </w:r>
    <w:proofErr w:type="spellEnd"/>
  </w:p>
  <w:p w14:paraId="003C9F57" w14:textId="42369C22" w:rsidR="00A35E71" w:rsidRPr="00711280" w:rsidRDefault="00A35E71" w:rsidP="00EC3842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BC2364">
      <w:rPr>
        <w:rStyle w:val="slostrany"/>
        <w:rFonts w:cs="Arial"/>
        <w:bCs w:val="0"/>
        <w:noProof/>
        <w:sz w:val="20"/>
      </w:rPr>
      <w:t>3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742F5BCD" w14:textId="2781CD90" w:rsidR="00A35E71" w:rsidRDefault="00C21090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F310C8" wp14:editId="23736B10">
              <wp:simplePos x="0" y="0"/>
              <wp:positionH relativeFrom="column">
                <wp:posOffset>3089910</wp:posOffset>
              </wp:positionH>
              <wp:positionV relativeFrom="paragraph">
                <wp:posOffset>39370</wp:posOffset>
              </wp:positionV>
              <wp:extent cx="3089910" cy="470535"/>
              <wp:effectExtent l="0" t="0" r="0" b="5715"/>
              <wp:wrapSquare wrapText="bothSides"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3999" w14:textId="77777777" w:rsidR="00A35E71" w:rsidRPr="00C57D0F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140690CE" w14:textId="77777777" w:rsidR="00A35E71" w:rsidRPr="00C57D0F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5AEDE9CE" w14:textId="77777777" w:rsidR="00A35E71" w:rsidRPr="00C54063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10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3.3pt;margin-top:3.1pt;width:243.3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" stroked="f" strokeweight="0">
              <v:textbox>
                <w:txbxContent>
                  <w:p w14:paraId="7C383999" w14:textId="77777777" w:rsidR="00A35E71" w:rsidRPr="00C57D0F" w:rsidRDefault="00A35E71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140690CE" w14:textId="77777777" w:rsidR="00A35E71" w:rsidRPr="00C57D0F" w:rsidRDefault="00A35E71" w:rsidP="00EC3842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5AEDE9CE" w14:textId="77777777" w:rsidR="00A35E71" w:rsidRPr="00C54063" w:rsidRDefault="00A35E71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B529" w14:textId="77777777" w:rsidR="00A73FC4" w:rsidRPr="008A4635" w:rsidRDefault="00A73FC4" w:rsidP="00A73FC4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528D3682" w14:textId="647F4716" w:rsidR="00A35E71" w:rsidRPr="00711280" w:rsidRDefault="00A35E71" w:rsidP="00E043DB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75C104" wp14:editId="277A7731">
              <wp:simplePos x="0" y="0"/>
              <wp:positionH relativeFrom="column">
                <wp:posOffset>3089275</wp:posOffset>
              </wp:positionH>
              <wp:positionV relativeFrom="paragraph">
                <wp:posOffset>184150</wp:posOffset>
              </wp:positionV>
              <wp:extent cx="3183255" cy="470535"/>
              <wp:effectExtent l="0" t="0" r="0" b="5715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039F" w14:textId="77777777" w:rsidR="00A35E71" w:rsidRPr="00C57D0F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655CC08D" w14:textId="77777777" w:rsidR="00A35E71" w:rsidRPr="00C57D0F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3253E09A" w14:textId="77777777" w:rsidR="00A35E71" w:rsidRPr="00C54063" w:rsidRDefault="00A35E71" w:rsidP="00E043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C10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3.25pt;margin-top:14.5pt;width:250.65pt;height:3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" stroked="f" strokeweight="0">
              <v:textbox>
                <w:txbxContent>
                  <w:p w14:paraId="2A89039F" w14:textId="77777777" w:rsidR="00A35E71" w:rsidRPr="00C57D0F" w:rsidRDefault="00A35E71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655CC08D" w14:textId="77777777" w:rsidR="00A35E71" w:rsidRPr="00C57D0F" w:rsidRDefault="00A35E71" w:rsidP="00E043DB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3253E09A" w14:textId="77777777" w:rsidR="00A35E71" w:rsidRPr="00C54063" w:rsidRDefault="00A35E71" w:rsidP="00E043DB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FE7F41">
      <w:rPr>
        <w:rStyle w:val="slostrany"/>
        <w:rFonts w:cs="Arial"/>
        <w:bCs w:val="0"/>
        <w:noProof/>
        <w:sz w:val="20"/>
      </w:rPr>
      <w:t>11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56DC45B1" w14:textId="77777777" w:rsidR="00A35E71" w:rsidRDefault="00A35E71" w:rsidP="00E043DB">
    <w:pPr>
      <w:pStyle w:val="Pta"/>
    </w:pPr>
  </w:p>
  <w:p w14:paraId="5B6A77A8" w14:textId="77777777" w:rsidR="00A35E71" w:rsidRDefault="00A35E71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E031" w14:textId="77777777" w:rsidR="00A35E71" w:rsidRPr="008A4635" w:rsidRDefault="00A35E71" w:rsidP="00EC3842">
    <w:pPr>
      <w:pStyle w:val="tlSPPRpodnadpis1Vavo0cm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proofErr w:type="spellStart"/>
    <w:r w:rsidRPr="003D449B">
      <w:rPr>
        <w:rStyle w:val="slostrany"/>
        <w:rFonts w:cs="Arial"/>
        <w:b w:val="0"/>
        <w:bCs w:val="0"/>
        <w:sz w:val="14"/>
        <w:szCs w:val="14"/>
        <w:highlight w:val="yellow"/>
      </w:rPr>
      <w:t>rrrrmmdd</w:t>
    </w:r>
    <w:proofErr w:type="spellEnd"/>
  </w:p>
  <w:p w14:paraId="60E6A246" w14:textId="77777777" w:rsidR="00A35E71" w:rsidRPr="00711280" w:rsidRDefault="00A35E71" w:rsidP="00EC3842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F310C8" wp14:editId="46D79BD4">
              <wp:simplePos x="0" y="0"/>
              <wp:positionH relativeFrom="column">
                <wp:posOffset>3089275</wp:posOffset>
              </wp:positionH>
              <wp:positionV relativeFrom="paragraph">
                <wp:posOffset>184150</wp:posOffset>
              </wp:positionV>
              <wp:extent cx="3183255" cy="470535"/>
              <wp:effectExtent l="0" t="0" r="0" b="5715"/>
              <wp:wrapSquare wrapText="bothSides"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FC0D1" w14:textId="77777777" w:rsidR="00A35E71" w:rsidRPr="00C57D0F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2724F582" w14:textId="77777777" w:rsidR="00A35E71" w:rsidRPr="00C57D0F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4FEB3F23" w14:textId="77777777" w:rsidR="00A35E71" w:rsidRPr="00C54063" w:rsidRDefault="00A35E71" w:rsidP="00EC38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10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43.25pt;margin-top:14.5pt;width:250.65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" stroked="f" strokeweight="0">
              <v:textbox>
                <w:txbxContent>
                  <w:p w14:paraId="72CFC0D1" w14:textId="77777777" w:rsidR="00A35E71" w:rsidRPr="00C57D0F" w:rsidRDefault="00A35E71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2724F582" w14:textId="77777777" w:rsidR="00A35E71" w:rsidRPr="00C57D0F" w:rsidRDefault="00A35E71" w:rsidP="00EC3842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4FEB3F23" w14:textId="77777777" w:rsidR="00A35E71" w:rsidRPr="00C54063" w:rsidRDefault="00A35E71" w:rsidP="00EC3842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 w:val="0"/>
        <w:sz w:val="14"/>
        <w:szCs w:val="14"/>
      </w:rPr>
      <w:tab/>
    </w:r>
    <w:r>
      <w:rPr>
        <w:rStyle w:val="slostrany"/>
        <w:rFonts w:cs="Arial"/>
        <w:bCs w:val="0"/>
        <w:noProof/>
        <w:sz w:val="20"/>
      </w:rPr>
      <w:fldChar w:fldCharType="begin"/>
    </w:r>
    <w:r>
      <w:rPr>
        <w:rStyle w:val="slostrany"/>
        <w:rFonts w:cs="Arial"/>
        <w:bCs w:val="0"/>
        <w:noProof/>
        <w:sz w:val="20"/>
      </w:rPr>
      <w:instrText xml:space="preserve"> PAGE   \* MERGEFORMAT </w:instrText>
    </w:r>
    <w:r>
      <w:rPr>
        <w:rStyle w:val="slostrany"/>
        <w:rFonts w:cs="Arial"/>
        <w:bCs w:val="0"/>
        <w:noProof/>
        <w:sz w:val="20"/>
      </w:rPr>
      <w:fldChar w:fldCharType="separate"/>
    </w:r>
    <w:r w:rsidR="00EA7AFE">
      <w:rPr>
        <w:rStyle w:val="slostrany"/>
        <w:rFonts w:cs="Arial"/>
        <w:bCs w:val="0"/>
        <w:noProof/>
        <w:sz w:val="20"/>
      </w:rPr>
      <w:t>4</w:t>
    </w:r>
    <w:r>
      <w:rPr>
        <w:rStyle w:val="slostrany"/>
        <w:rFonts w:cs="Arial"/>
        <w:bCs w:val="0"/>
        <w:noProof/>
        <w:sz w:val="20"/>
      </w:rPr>
      <w:fldChar w:fldCharType="end"/>
    </w:r>
  </w:p>
  <w:p w14:paraId="0EE2036D" w14:textId="77777777" w:rsidR="00A35E71" w:rsidRDefault="00A35E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CFA3" w14:textId="77777777" w:rsidR="00F750AA" w:rsidRDefault="00F750AA" w:rsidP="00EC3842">
      <w:r>
        <w:separator/>
      </w:r>
    </w:p>
  </w:footnote>
  <w:footnote w:type="continuationSeparator" w:id="0">
    <w:p w14:paraId="78B46749" w14:textId="77777777" w:rsidR="00F750AA" w:rsidRDefault="00F750AA" w:rsidP="00EC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DCED" w14:textId="77777777" w:rsidR="005876BD" w:rsidRDefault="005876BD" w:rsidP="005876BD">
    <w:pPr>
      <w:pStyle w:val="Hlavika"/>
    </w:pPr>
    <w:r>
      <w:rPr>
        <w:noProof/>
      </w:rPr>
      <w:drawing>
        <wp:anchor distT="0" distB="0" distL="114300" distR="114300" simplePos="0" relativeHeight="251665408" behindDoc="1" locked="1" layoutInCell="1" allowOverlap="1" wp14:anchorId="1389F888" wp14:editId="2F102517">
          <wp:simplePos x="0" y="0"/>
          <wp:positionH relativeFrom="margin">
            <wp:posOffset>4324985</wp:posOffset>
          </wp:positionH>
          <wp:positionV relativeFrom="paragraph">
            <wp:posOffset>-172720</wp:posOffset>
          </wp:positionV>
          <wp:extent cx="1619250" cy="571500"/>
          <wp:effectExtent l="0" t="0" r="0" b="0"/>
          <wp:wrapNone/>
          <wp:docPr id="584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196BB93A" wp14:editId="54AD9FB0">
          <wp:simplePos x="0" y="0"/>
          <wp:positionH relativeFrom="column">
            <wp:posOffset>52705</wp:posOffset>
          </wp:positionH>
          <wp:positionV relativeFrom="paragraph">
            <wp:posOffset>-190500</wp:posOffset>
          </wp:positionV>
          <wp:extent cx="1619250" cy="571500"/>
          <wp:effectExtent l="0" t="0" r="0" b="0"/>
          <wp:wrapNone/>
          <wp:docPr id="585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A1975" w14:textId="77777777" w:rsidR="005876BD" w:rsidRDefault="005876BD" w:rsidP="005876BD">
    <w:pPr>
      <w:pStyle w:val="Hlavika"/>
    </w:pPr>
  </w:p>
  <w:p w14:paraId="2DCF8189" w14:textId="77777777" w:rsidR="005876BD" w:rsidRDefault="005876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A728" w14:textId="77777777" w:rsidR="00EC3842" w:rsidRDefault="00EC3842" w:rsidP="00EC3842">
    <w:pPr>
      <w:pStyle w:val="Hlavi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3954131" wp14:editId="76905B25">
          <wp:simplePos x="0" y="0"/>
          <wp:positionH relativeFrom="margin">
            <wp:posOffset>4546600</wp:posOffset>
          </wp:positionH>
          <wp:positionV relativeFrom="paragraph">
            <wp:posOffset>126365</wp:posOffset>
          </wp:positionV>
          <wp:extent cx="1619250" cy="571500"/>
          <wp:effectExtent l="0" t="0" r="0" b="0"/>
          <wp:wrapNone/>
          <wp:docPr id="586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31950223" wp14:editId="3C7FC478">
          <wp:simplePos x="0" y="0"/>
          <wp:positionH relativeFrom="column">
            <wp:posOffset>52705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587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9A8C3" w14:textId="77777777" w:rsidR="00EC3842" w:rsidRDefault="00EC384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A4A6" w14:textId="77777777" w:rsidR="00A35E71" w:rsidRDefault="00A35E71" w:rsidP="005876BD">
    <w:pPr>
      <w:pStyle w:val="Hlavika"/>
    </w:pPr>
    <w:r>
      <w:rPr>
        <w:noProof/>
      </w:rPr>
      <w:drawing>
        <wp:anchor distT="0" distB="0" distL="114300" distR="114300" simplePos="0" relativeHeight="251673600" behindDoc="1" locked="1" layoutInCell="1" allowOverlap="1" wp14:anchorId="333989B8" wp14:editId="1737A199">
          <wp:simplePos x="0" y="0"/>
          <wp:positionH relativeFrom="margin">
            <wp:posOffset>4515485</wp:posOffset>
          </wp:positionH>
          <wp:positionV relativeFrom="paragraph">
            <wp:posOffset>-172720</wp:posOffset>
          </wp:positionV>
          <wp:extent cx="1619250" cy="571500"/>
          <wp:effectExtent l="0" t="0" r="0" b="0"/>
          <wp:wrapNone/>
          <wp:docPr id="8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EEB5DE1" wp14:editId="4E073188">
          <wp:simplePos x="0" y="0"/>
          <wp:positionH relativeFrom="column">
            <wp:posOffset>22225</wp:posOffset>
          </wp:positionH>
          <wp:positionV relativeFrom="paragraph">
            <wp:posOffset>-190500</wp:posOffset>
          </wp:positionV>
          <wp:extent cx="1619250" cy="571500"/>
          <wp:effectExtent l="0" t="0" r="0" b="0"/>
          <wp:wrapNone/>
          <wp:docPr id="9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A4AB3" w14:textId="77777777" w:rsidR="00A35E71" w:rsidRDefault="00A35E71" w:rsidP="005876BD">
    <w:pPr>
      <w:pStyle w:val="Hlavika"/>
    </w:pPr>
  </w:p>
  <w:p w14:paraId="07707911" w14:textId="77777777" w:rsidR="00A35E71" w:rsidRDefault="00A35E7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FADE" w14:textId="77777777" w:rsidR="00A35E71" w:rsidRDefault="00A35E71" w:rsidP="00EC3842">
    <w:pPr>
      <w:pStyle w:val="Hlavika"/>
    </w:pPr>
    <w:r>
      <w:rPr>
        <w:noProof/>
      </w:rPr>
      <w:drawing>
        <wp:anchor distT="0" distB="0" distL="114300" distR="114300" simplePos="0" relativeHeight="251670528" behindDoc="1" locked="1" layoutInCell="1" allowOverlap="1" wp14:anchorId="203B6A3F" wp14:editId="00ED65C6">
          <wp:simplePos x="0" y="0"/>
          <wp:positionH relativeFrom="margin">
            <wp:posOffset>4561840</wp:posOffset>
          </wp:positionH>
          <wp:positionV relativeFrom="paragraph">
            <wp:posOffset>126365</wp:posOffset>
          </wp:positionV>
          <wp:extent cx="1619250" cy="571500"/>
          <wp:effectExtent l="0" t="0" r="0" b="0"/>
          <wp:wrapNone/>
          <wp:docPr id="12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1" layoutInCell="1" allowOverlap="1" wp14:anchorId="7D40B123" wp14:editId="35D87451">
          <wp:simplePos x="0" y="0"/>
          <wp:positionH relativeFrom="column">
            <wp:posOffset>52705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13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21AFA" w14:textId="77777777" w:rsidR="00A35E71" w:rsidRDefault="00A35E71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5820" w14:textId="77777777" w:rsidR="00A35E71" w:rsidRDefault="00A35E71" w:rsidP="005876BD">
    <w:pPr>
      <w:pStyle w:val="Hlavika"/>
    </w:pPr>
    <w:r>
      <w:rPr>
        <w:noProof/>
      </w:rPr>
      <w:drawing>
        <wp:anchor distT="0" distB="0" distL="114300" distR="114300" simplePos="0" relativeHeight="251680768" behindDoc="1" locked="1" layoutInCell="1" allowOverlap="1" wp14:anchorId="333989B8" wp14:editId="7F14E93B">
          <wp:simplePos x="0" y="0"/>
          <wp:positionH relativeFrom="margin">
            <wp:posOffset>4462145</wp:posOffset>
          </wp:positionH>
          <wp:positionV relativeFrom="paragraph">
            <wp:posOffset>-172720</wp:posOffset>
          </wp:positionV>
          <wp:extent cx="1619250" cy="571500"/>
          <wp:effectExtent l="0" t="0" r="0" b="0"/>
          <wp:wrapNone/>
          <wp:docPr id="16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1" layoutInCell="1" allowOverlap="1" wp14:anchorId="5EEB5DE1" wp14:editId="067D6419">
          <wp:simplePos x="0" y="0"/>
          <wp:positionH relativeFrom="column">
            <wp:posOffset>52705</wp:posOffset>
          </wp:positionH>
          <wp:positionV relativeFrom="paragraph">
            <wp:posOffset>-190500</wp:posOffset>
          </wp:positionV>
          <wp:extent cx="1619250" cy="571500"/>
          <wp:effectExtent l="0" t="0" r="0" b="0"/>
          <wp:wrapNone/>
          <wp:docPr id="17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985A2" w14:textId="77777777" w:rsidR="00A35E71" w:rsidRDefault="00A35E71" w:rsidP="005876BD">
    <w:pPr>
      <w:pStyle w:val="Hlavika"/>
    </w:pPr>
  </w:p>
  <w:p w14:paraId="53089907" w14:textId="77777777" w:rsidR="00A35E71" w:rsidRDefault="00A35E71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F2A0" w14:textId="77777777" w:rsidR="00A35E71" w:rsidRDefault="00A35E71" w:rsidP="00EC3842">
    <w:pPr>
      <w:pStyle w:val="Hlavika"/>
    </w:pPr>
    <w:r>
      <w:rPr>
        <w:noProof/>
      </w:rPr>
      <w:drawing>
        <wp:anchor distT="0" distB="0" distL="114300" distR="114300" simplePos="0" relativeHeight="251677696" behindDoc="1" locked="1" layoutInCell="1" allowOverlap="1" wp14:anchorId="203B6A3F" wp14:editId="2267A564">
          <wp:simplePos x="0" y="0"/>
          <wp:positionH relativeFrom="margin">
            <wp:posOffset>4386580</wp:posOffset>
          </wp:positionH>
          <wp:positionV relativeFrom="paragraph">
            <wp:posOffset>126365</wp:posOffset>
          </wp:positionV>
          <wp:extent cx="1619250" cy="571500"/>
          <wp:effectExtent l="0" t="0" r="0" b="0"/>
          <wp:wrapNone/>
          <wp:docPr id="18" name="Obrázok 38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1" layoutInCell="1" allowOverlap="1" wp14:anchorId="7D40B123" wp14:editId="35D87451">
          <wp:simplePos x="0" y="0"/>
          <wp:positionH relativeFrom="column">
            <wp:posOffset>52705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19" name="Obrázok 37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0D2F1" w14:textId="77777777" w:rsidR="00A35E71" w:rsidRDefault="00A35E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2F"/>
    <w:multiLevelType w:val="hybridMultilevel"/>
    <w:tmpl w:val="5BBCA7F0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E7A"/>
    <w:multiLevelType w:val="hybridMultilevel"/>
    <w:tmpl w:val="F816F336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4C4"/>
    <w:multiLevelType w:val="hybridMultilevel"/>
    <w:tmpl w:val="34B673B8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38A"/>
    <w:multiLevelType w:val="hybridMultilevel"/>
    <w:tmpl w:val="D89205BA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2010"/>
    <w:multiLevelType w:val="hybridMultilevel"/>
    <w:tmpl w:val="96DC194A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752D"/>
    <w:multiLevelType w:val="hybridMultilevel"/>
    <w:tmpl w:val="02B05590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64EB"/>
    <w:multiLevelType w:val="hybridMultilevel"/>
    <w:tmpl w:val="A65CA5FE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24E5"/>
    <w:multiLevelType w:val="hybridMultilevel"/>
    <w:tmpl w:val="41C21D6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5E3C"/>
    <w:multiLevelType w:val="hybridMultilevel"/>
    <w:tmpl w:val="EFB22D4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6BC7"/>
    <w:multiLevelType w:val="hybridMultilevel"/>
    <w:tmpl w:val="E8B895A6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6E11"/>
    <w:multiLevelType w:val="hybridMultilevel"/>
    <w:tmpl w:val="7F7A072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75E2D"/>
    <w:multiLevelType w:val="hybridMultilevel"/>
    <w:tmpl w:val="3C26FD5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07DE"/>
    <w:multiLevelType w:val="hybridMultilevel"/>
    <w:tmpl w:val="1A520FE0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FC8"/>
    <w:multiLevelType w:val="hybridMultilevel"/>
    <w:tmpl w:val="1902BBA8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7678"/>
    <w:multiLevelType w:val="hybridMultilevel"/>
    <w:tmpl w:val="E3B672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FF1"/>
    <w:multiLevelType w:val="hybridMultilevel"/>
    <w:tmpl w:val="F29CD67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6E77"/>
    <w:multiLevelType w:val="hybridMultilevel"/>
    <w:tmpl w:val="408225DE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2817"/>
    <w:multiLevelType w:val="hybridMultilevel"/>
    <w:tmpl w:val="650CF2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474B"/>
    <w:multiLevelType w:val="hybridMultilevel"/>
    <w:tmpl w:val="80B05B1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01A"/>
    <w:multiLevelType w:val="hybridMultilevel"/>
    <w:tmpl w:val="06507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35F0"/>
    <w:multiLevelType w:val="hybridMultilevel"/>
    <w:tmpl w:val="059691FA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588D"/>
    <w:multiLevelType w:val="hybridMultilevel"/>
    <w:tmpl w:val="CB26ED8A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AD8"/>
    <w:multiLevelType w:val="hybridMultilevel"/>
    <w:tmpl w:val="10004662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BE5"/>
    <w:multiLevelType w:val="hybridMultilevel"/>
    <w:tmpl w:val="57CA40B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7FF6"/>
    <w:multiLevelType w:val="hybridMultilevel"/>
    <w:tmpl w:val="D3BEBF7C"/>
    <w:lvl w:ilvl="0" w:tplc="FFFFFFFF">
      <w:numFmt w:val="bullet"/>
      <w:lvlText w:val="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  <w:b w:val="0"/>
        <w:bCs w:val="0"/>
        <w:sz w:val="36"/>
        <w:szCs w:val="36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0E2854"/>
    <w:multiLevelType w:val="hybridMultilevel"/>
    <w:tmpl w:val="BD607DA6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A329E"/>
    <w:multiLevelType w:val="hybridMultilevel"/>
    <w:tmpl w:val="2DC65098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2"/>
    <w:rsid w:val="000863B2"/>
    <w:rsid w:val="0008771A"/>
    <w:rsid w:val="000D2BBC"/>
    <w:rsid w:val="00126FE7"/>
    <w:rsid w:val="00141BD8"/>
    <w:rsid w:val="00237410"/>
    <w:rsid w:val="0032312D"/>
    <w:rsid w:val="004D1F21"/>
    <w:rsid w:val="004E3C25"/>
    <w:rsid w:val="005876BD"/>
    <w:rsid w:val="005E0237"/>
    <w:rsid w:val="005E1BC2"/>
    <w:rsid w:val="006717AF"/>
    <w:rsid w:val="00750DC1"/>
    <w:rsid w:val="007B501C"/>
    <w:rsid w:val="007C010B"/>
    <w:rsid w:val="008C592E"/>
    <w:rsid w:val="00913CCB"/>
    <w:rsid w:val="00A35E71"/>
    <w:rsid w:val="00A73FC4"/>
    <w:rsid w:val="00B32E61"/>
    <w:rsid w:val="00B55320"/>
    <w:rsid w:val="00B8139C"/>
    <w:rsid w:val="00BC2364"/>
    <w:rsid w:val="00C21090"/>
    <w:rsid w:val="00E043DB"/>
    <w:rsid w:val="00E27B67"/>
    <w:rsid w:val="00EA3C73"/>
    <w:rsid w:val="00EA7AFE"/>
    <w:rsid w:val="00EB6342"/>
    <w:rsid w:val="00EC3842"/>
    <w:rsid w:val="00EF7BE2"/>
    <w:rsid w:val="00F750AA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944B"/>
  <w15:chartTrackingRefBased/>
  <w15:docId w15:val="{5F959A97-D04D-4B2F-9476-CA26523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BE2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C38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F7B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7B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EF7B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7BE2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rsid w:val="00EF7BE2"/>
  </w:style>
  <w:style w:type="paragraph" w:customStyle="1" w:styleId="Text">
    <w:name w:val="Text"/>
    <w:basedOn w:val="Normlny"/>
    <w:link w:val="TextChar"/>
    <w:rsid w:val="00EF7BE2"/>
    <w:pPr>
      <w:widowControl w:val="0"/>
      <w:overflowPunct w:val="0"/>
      <w:autoSpaceDE w:val="0"/>
      <w:autoSpaceDN w:val="0"/>
      <w:adjustRightInd w:val="0"/>
      <w:spacing w:before="120" w:line="264" w:lineRule="auto"/>
      <w:jc w:val="both"/>
    </w:pPr>
    <w:rPr>
      <w:rFonts w:ascii="Arial" w:hAnsi="Arial"/>
      <w:sz w:val="24"/>
      <w:szCs w:val="20"/>
      <w:lang w:val="cs-CZ"/>
    </w:rPr>
  </w:style>
  <w:style w:type="paragraph" w:styleId="Zkladntext">
    <w:name w:val="Body Text"/>
    <w:basedOn w:val="Normlny"/>
    <w:link w:val="ZkladntextChar"/>
    <w:rsid w:val="00EF7BE2"/>
    <w:rPr>
      <w:rFonts w:ascii="Tahoma" w:hAnsi="Tahoma" w:cs="Tahoma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F7BE2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TextChar">
    <w:name w:val="Text Char"/>
    <w:link w:val="Text"/>
    <w:rsid w:val="00EF7BE2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BodyText31">
    <w:name w:val="Body Text 31"/>
    <w:basedOn w:val="Normlny"/>
    <w:uiPriority w:val="99"/>
    <w:rsid w:val="00EF7BE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  <w:u w:val="single"/>
      <w:lang w:val="cs-CZ"/>
    </w:rPr>
  </w:style>
  <w:style w:type="character" w:customStyle="1" w:styleId="Nadpis4Char">
    <w:name w:val="Nadpis 4 Char"/>
    <w:basedOn w:val="Predvolenpsmoodseku"/>
    <w:link w:val="Nadpis4"/>
    <w:uiPriority w:val="9"/>
    <w:rsid w:val="00EC384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tlSPPRpodnadpis1Vavo0cm">
    <w:name w:val="Štýl SPPR podnadpis 1 + Vľavo:  0 cm"/>
    <w:basedOn w:val="Normlny"/>
    <w:rsid w:val="00EC3842"/>
    <w:pPr>
      <w:ind w:right="-24"/>
    </w:pPr>
    <w:rPr>
      <w:rFonts w:ascii="Arial" w:hAnsi="Arial"/>
      <w:b/>
      <w:bCs/>
      <w:color w:val="003768"/>
      <w:sz w:val="24"/>
      <w:szCs w:val="20"/>
    </w:rPr>
  </w:style>
  <w:style w:type="table" w:styleId="Mriekatabuky">
    <w:name w:val="Table Grid"/>
    <w:basedOn w:val="Normlnatabuka"/>
    <w:uiPriority w:val="39"/>
    <w:rsid w:val="00B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634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8763DEAFAEA4E9E711E22829CCF38" ma:contentTypeVersion="2" ma:contentTypeDescription="Umožňuje vytvoriť nový dokument." ma:contentTypeScope="" ma:versionID="87f8cbbe2a6f181ab127e3573221fdca">
  <xsd:schema xmlns:xsd="http://www.w3.org/2001/XMLSchema" xmlns:xs="http://www.w3.org/2001/XMLSchema" xmlns:p="http://schemas.microsoft.com/office/2006/metadata/properties" xmlns:ns2="cbdb1b81-7b8d-4551-8ebc-09f3171cef39" targetNamespace="http://schemas.microsoft.com/office/2006/metadata/properties" ma:root="true" ma:fieldsID="d7e7a340f8d3717d520ed26bf87ebeca" ns2:_="">
    <xsd:import namespace="cbdb1b81-7b8d-4551-8ebc-09f3171ce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b81-7b8d-4551-8ebc-09f3171c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ADC1-BA69-4E2A-96B6-C0F84BFD6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B276C-2693-4F5E-9DD6-8EA640FF2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b1b81-7b8d-4551-8ebc-09f3171ce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1FD31-6FDD-4543-9F60-28D6FCCB7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FBE66-A83C-4130-B56C-4A16792E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Omániková</dc:creator>
  <cp:keywords/>
  <dc:description/>
  <cp:lastModifiedBy>SIPR</cp:lastModifiedBy>
  <cp:revision>10</cp:revision>
  <dcterms:created xsi:type="dcterms:W3CDTF">2020-06-15T13:00:00Z</dcterms:created>
  <dcterms:modified xsi:type="dcterms:W3CDTF">2020-06-15T15:15:00Z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0x01010036A8763DEAFAEA4E9E711E22829CCF38</vt:lpwstr>
  </property>
</Properties>
</file>