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5" Type="http://purl.oclc.org/ooxml/officeDocument/relationships/customProperties" Target="docProps/custom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:rsidR="00A25A44" w:rsidRPr="000F2A79" w:rsidRDefault="00A25A44" w:rsidP="00A25A44">
      <w:pPr>
        <w:pStyle w:val="textSPrvndek0"/>
        <w:ind w:firstLine="0p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2A79">
        <w:rPr>
          <w:rFonts w:ascii="Arial" w:hAnsi="Arial" w:cs="Arial"/>
          <w:b/>
          <w:sz w:val="24"/>
          <w:szCs w:val="24"/>
          <w:u w:val="single"/>
        </w:rPr>
        <w:t xml:space="preserve">Zadanie pre spracovanie Správy </w:t>
      </w:r>
      <w:r w:rsidR="002C16BA" w:rsidRPr="000F2A79">
        <w:rPr>
          <w:rFonts w:ascii="Arial" w:hAnsi="Arial" w:cs="Arial"/>
          <w:b/>
          <w:sz w:val="24"/>
          <w:szCs w:val="24"/>
          <w:u w:val="single"/>
        </w:rPr>
        <w:t>pre</w:t>
      </w:r>
      <w:r w:rsidRPr="000F2A79">
        <w:rPr>
          <w:rFonts w:ascii="Arial" w:hAnsi="Arial" w:cs="Arial"/>
          <w:b/>
          <w:sz w:val="24"/>
          <w:szCs w:val="24"/>
          <w:u w:val="single"/>
        </w:rPr>
        <w:t xml:space="preserve"> IPMA stupeň D</w:t>
      </w:r>
    </w:p>
    <w:p w:rsidR="00E10008" w:rsidRPr="000F2A79" w:rsidRDefault="00E10008" w:rsidP="00E10008">
      <w:pPr>
        <w:pStyle w:val="Bezriadkovania"/>
        <w:spacing w:line="14.40pt" w:lineRule="auto"/>
        <w:ind w:end="-14.75pt"/>
        <w:rPr>
          <w:rFonts w:ascii="Arial" w:hAnsi="Arial" w:cs="Arial"/>
          <w:sz w:val="20"/>
          <w:szCs w:val="20"/>
          <w:lang w:val="sk-SK" w:eastAsia="sk-SK"/>
        </w:rPr>
      </w:pPr>
    </w:p>
    <w:p w:rsidR="00A25A44" w:rsidRPr="00605679" w:rsidRDefault="00A25A44" w:rsidP="00E10008">
      <w:pPr>
        <w:pStyle w:val="Text"/>
        <w:keepNext/>
        <w:ind w:end="-14.60pt"/>
        <w:rPr>
          <w:rFonts w:cs="Arial"/>
          <w:b/>
          <w:bCs/>
          <w:sz w:val="22"/>
          <w:szCs w:val="22"/>
          <w:lang w:val="sk-SK"/>
        </w:rPr>
      </w:pPr>
      <w:r w:rsidRPr="00605679">
        <w:rPr>
          <w:rFonts w:cs="Arial"/>
          <w:b/>
          <w:bCs/>
          <w:sz w:val="22"/>
          <w:szCs w:val="22"/>
          <w:lang w:val="sk-SK"/>
        </w:rPr>
        <w:t>Meno a priezvisko uchádzača: ...................................................................................................</w:t>
      </w:r>
    </w:p>
    <w:p w:rsidR="009572AC" w:rsidRPr="00605679" w:rsidRDefault="009572AC" w:rsidP="00E10008">
      <w:pPr>
        <w:pStyle w:val="Text"/>
        <w:keepNext/>
        <w:ind w:end="-14.60pt"/>
        <w:rPr>
          <w:rFonts w:cs="Arial"/>
          <w:b/>
          <w:bCs/>
          <w:sz w:val="22"/>
          <w:szCs w:val="22"/>
          <w:lang w:val="sk-SK"/>
        </w:rPr>
      </w:pPr>
      <w:r w:rsidRPr="00605679">
        <w:rPr>
          <w:rFonts w:cs="Arial"/>
          <w:b/>
          <w:bCs/>
          <w:sz w:val="22"/>
          <w:szCs w:val="22"/>
          <w:lang w:val="sk-SK"/>
        </w:rPr>
        <w:t xml:space="preserve">Ako postupovať </w:t>
      </w:r>
    </w:p>
    <w:p w:rsidR="002C16BA" w:rsidRPr="00605679" w:rsidRDefault="00A25A44" w:rsidP="00E10008">
      <w:pPr>
        <w:pStyle w:val="Bezriadkovania"/>
        <w:numPr>
          <w:ilvl w:val="0"/>
          <w:numId w:val="8"/>
        </w:numPr>
        <w:spacing w:line="14.40pt" w:lineRule="auto"/>
        <w:ind w:end="-14.75pt"/>
        <w:rPr>
          <w:rFonts w:ascii="Arial" w:hAnsi="Arial" w:cs="Arial"/>
          <w:sz w:val="20"/>
          <w:szCs w:val="20"/>
          <w:lang w:val="sk-SK" w:eastAsia="sk-SK"/>
        </w:rPr>
      </w:pPr>
      <w:r w:rsidRPr="00605679">
        <w:rPr>
          <w:rFonts w:ascii="Arial" w:hAnsi="Arial" w:cs="Arial"/>
          <w:sz w:val="20"/>
          <w:szCs w:val="20"/>
          <w:lang w:val="sk-SK" w:eastAsia="sk-SK"/>
        </w:rPr>
        <w:t>Uchádzač o certifikáciu IPMA stupeň D pr</w:t>
      </w:r>
      <w:r w:rsidR="00CE0947" w:rsidRPr="00605679">
        <w:rPr>
          <w:rFonts w:ascii="Arial" w:hAnsi="Arial" w:cs="Arial"/>
          <w:sz w:val="20"/>
          <w:szCs w:val="20"/>
          <w:lang w:val="sk-SK" w:eastAsia="sk-SK"/>
        </w:rPr>
        <w:t>i</w:t>
      </w:r>
      <w:r w:rsidRPr="00605679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="00CE0947" w:rsidRPr="00605679">
        <w:rPr>
          <w:rFonts w:ascii="Arial" w:hAnsi="Arial" w:cs="Arial"/>
          <w:sz w:val="20"/>
          <w:szCs w:val="20"/>
          <w:lang w:val="sk-SK" w:eastAsia="sk-SK"/>
        </w:rPr>
        <w:t>vy</w:t>
      </w:r>
      <w:r w:rsidRPr="00605679">
        <w:rPr>
          <w:rFonts w:ascii="Arial" w:hAnsi="Arial" w:cs="Arial"/>
          <w:sz w:val="20"/>
          <w:szCs w:val="20"/>
          <w:lang w:val="sk-SK" w:eastAsia="sk-SK"/>
        </w:rPr>
        <w:t>pracovan</w:t>
      </w:r>
      <w:r w:rsidR="00CE0947" w:rsidRPr="00605679">
        <w:rPr>
          <w:rFonts w:ascii="Arial" w:hAnsi="Arial" w:cs="Arial"/>
          <w:sz w:val="20"/>
          <w:szCs w:val="20"/>
          <w:lang w:val="sk-SK" w:eastAsia="sk-SK"/>
        </w:rPr>
        <w:t>í tohto dokumentu preukáže svoje znalosti</w:t>
      </w:r>
      <w:r w:rsidR="002C16BA" w:rsidRPr="00605679">
        <w:rPr>
          <w:rFonts w:ascii="Arial" w:hAnsi="Arial" w:cs="Arial"/>
          <w:sz w:val="20"/>
          <w:szCs w:val="20"/>
          <w:lang w:val="sk-SK" w:eastAsia="sk-SK"/>
        </w:rPr>
        <w:t xml:space="preserve"> k prvkom spôsobilosti podľa ICB4/SPS4 uvedenými vo formulári nižšie. </w:t>
      </w:r>
    </w:p>
    <w:p w:rsidR="00880D5E" w:rsidRPr="00605679" w:rsidRDefault="00880D5E" w:rsidP="006B3791">
      <w:pPr>
        <w:pStyle w:val="Bezriadkovania"/>
        <w:numPr>
          <w:ilvl w:val="0"/>
          <w:numId w:val="8"/>
        </w:numPr>
        <w:spacing w:line="14.40pt" w:lineRule="auto"/>
        <w:ind w:end="-14.75pt"/>
        <w:rPr>
          <w:rFonts w:ascii="Arial" w:hAnsi="Arial" w:cs="Arial"/>
          <w:sz w:val="20"/>
          <w:szCs w:val="20"/>
          <w:lang w:val="sk-SK" w:eastAsia="sk-SK"/>
        </w:rPr>
      </w:pPr>
      <w:r w:rsidRPr="00605679">
        <w:rPr>
          <w:rFonts w:ascii="Arial" w:hAnsi="Arial" w:cs="Arial"/>
          <w:sz w:val="20"/>
          <w:szCs w:val="20"/>
          <w:lang w:val="sk-SK" w:eastAsia="sk-SK"/>
        </w:rPr>
        <w:t>V prípade ak uchádzač nemá praktické skúsenosti s projektovým riadením, uvedie návrh, ako by v praxi postupoval na základe svojich znalostí</w:t>
      </w:r>
      <w:r w:rsidR="002A0A25">
        <w:rPr>
          <w:rFonts w:ascii="Arial" w:hAnsi="Arial" w:cs="Arial"/>
          <w:sz w:val="20"/>
          <w:szCs w:val="20"/>
          <w:lang w:val="sk-SK" w:eastAsia="sk-SK"/>
        </w:rPr>
        <w:t>,</w:t>
      </w:r>
      <w:r w:rsidR="006B3791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="002A0A25">
        <w:rPr>
          <w:rFonts w:ascii="Arial" w:hAnsi="Arial" w:cs="Arial"/>
          <w:sz w:val="20"/>
          <w:szCs w:val="20"/>
          <w:lang w:val="sk-SK" w:eastAsia="sk-SK"/>
        </w:rPr>
        <w:t>vlastnými slovami, tak, aby preukázal pochopenie opisovaného kľúčového ukazovateľa spôsobilosti</w:t>
      </w:r>
      <w:r w:rsidR="006B3791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="006B3791" w:rsidRPr="006B3791">
        <w:rPr>
          <w:rFonts w:ascii="Arial" w:hAnsi="Arial" w:cs="Arial"/>
          <w:sz w:val="20"/>
          <w:szCs w:val="20"/>
          <w:lang w:val="sk-SK" w:eastAsia="sk-SK"/>
        </w:rPr>
        <w:t xml:space="preserve">uvedie </w:t>
      </w:r>
      <w:r w:rsidR="006B3791">
        <w:rPr>
          <w:rFonts w:ascii="Arial" w:hAnsi="Arial" w:cs="Arial"/>
          <w:sz w:val="20"/>
          <w:szCs w:val="20"/>
          <w:lang w:val="sk-SK" w:eastAsia="sk-SK"/>
        </w:rPr>
        <w:t xml:space="preserve">čo </w:t>
      </w:r>
      <w:r w:rsidR="006B3791" w:rsidRPr="006B3791">
        <w:rPr>
          <w:rFonts w:ascii="Arial" w:hAnsi="Arial" w:cs="Arial"/>
          <w:sz w:val="20"/>
          <w:szCs w:val="20"/>
          <w:lang w:val="sk-SK" w:eastAsia="sk-SK"/>
        </w:rPr>
        <w:t xml:space="preserve">považuje za dôležité </w:t>
      </w:r>
      <w:r w:rsidR="006B3791">
        <w:rPr>
          <w:rFonts w:ascii="Arial" w:hAnsi="Arial" w:cs="Arial"/>
          <w:sz w:val="20"/>
          <w:szCs w:val="20"/>
          <w:lang w:val="sk-SK" w:eastAsia="sk-SK"/>
        </w:rPr>
        <w:t>pre projekt</w:t>
      </w:r>
      <w:r w:rsidRPr="00605679">
        <w:rPr>
          <w:rFonts w:ascii="Arial" w:hAnsi="Arial" w:cs="Arial"/>
          <w:sz w:val="20"/>
          <w:szCs w:val="20"/>
          <w:lang w:val="sk-SK" w:eastAsia="sk-SK"/>
        </w:rPr>
        <w:t>.</w:t>
      </w:r>
    </w:p>
    <w:p w:rsidR="00CE0947" w:rsidRPr="00605679" w:rsidRDefault="00CE0947" w:rsidP="00E10008">
      <w:pPr>
        <w:pStyle w:val="Bezriadkovania"/>
        <w:numPr>
          <w:ilvl w:val="0"/>
          <w:numId w:val="8"/>
        </w:numPr>
        <w:spacing w:line="14.40pt" w:lineRule="auto"/>
        <w:ind w:end="-14.75pt"/>
        <w:rPr>
          <w:rFonts w:ascii="Arial" w:hAnsi="Arial" w:cs="Arial"/>
          <w:sz w:val="20"/>
          <w:szCs w:val="20"/>
          <w:lang w:val="sk-SK" w:eastAsia="sk-SK"/>
        </w:rPr>
      </w:pPr>
      <w:r w:rsidRPr="00605679">
        <w:rPr>
          <w:rFonts w:ascii="Arial" w:hAnsi="Arial" w:cs="Arial"/>
          <w:sz w:val="20"/>
          <w:szCs w:val="20"/>
          <w:lang w:val="sk-SK" w:eastAsia="sk-SK"/>
        </w:rPr>
        <w:t xml:space="preserve">V prípade, ak už pôsobil ako člen projektového tímu alebo projektový manažér, môže vychádzať zo svojich skúseností. </w:t>
      </w:r>
    </w:p>
    <w:p w:rsidR="002C16BA" w:rsidRPr="00605679" w:rsidRDefault="002C16BA" w:rsidP="00E10008">
      <w:pPr>
        <w:pStyle w:val="Bezriadkovania"/>
        <w:numPr>
          <w:ilvl w:val="0"/>
          <w:numId w:val="8"/>
        </w:numPr>
        <w:spacing w:line="14.40pt" w:lineRule="auto"/>
        <w:ind w:end="-14.75pt"/>
        <w:rPr>
          <w:rFonts w:ascii="Arial" w:hAnsi="Arial" w:cs="Arial"/>
          <w:sz w:val="20"/>
          <w:szCs w:val="20"/>
          <w:lang w:val="sk-SK" w:eastAsia="sk-SK"/>
        </w:rPr>
      </w:pPr>
      <w:r w:rsidRPr="00605679">
        <w:rPr>
          <w:rFonts w:ascii="Arial" w:hAnsi="Arial" w:cs="Arial"/>
          <w:sz w:val="20"/>
          <w:szCs w:val="20"/>
          <w:lang w:val="sk-SK" w:eastAsia="sk-SK"/>
        </w:rPr>
        <w:t xml:space="preserve">Správu zašle certifikačnému orgánu, </w:t>
      </w:r>
      <w:r w:rsidR="00E10008" w:rsidRPr="00605679">
        <w:rPr>
          <w:rFonts w:ascii="Arial" w:hAnsi="Arial" w:cs="Arial"/>
          <w:sz w:val="20"/>
          <w:szCs w:val="20"/>
          <w:lang w:val="sk-SK" w:eastAsia="sk-SK"/>
        </w:rPr>
        <w:t>ktorý</w:t>
      </w:r>
      <w:r w:rsidRPr="00605679">
        <w:rPr>
          <w:rFonts w:ascii="Arial" w:hAnsi="Arial" w:cs="Arial"/>
          <w:sz w:val="20"/>
          <w:szCs w:val="20"/>
          <w:lang w:val="sk-SK" w:eastAsia="sk-SK"/>
        </w:rPr>
        <w:t xml:space="preserve"> vyhodnotí Správu </w:t>
      </w:r>
      <w:r w:rsidR="006A3D82">
        <w:rPr>
          <w:rFonts w:ascii="Arial" w:hAnsi="Arial" w:cs="Arial"/>
          <w:sz w:val="20"/>
          <w:szCs w:val="20"/>
          <w:lang w:val="sk-SK" w:eastAsia="sk-SK"/>
        </w:rPr>
        <w:t> na základe preukázaných znalostí</w:t>
      </w:r>
      <w:r w:rsidR="005305C7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="002A0A25">
        <w:rPr>
          <w:rFonts w:ascii="Arial" w:hAnsi="Arial" w:cs="Arial"/>
          <w:sz w:val="20"/>
          <w:szCs w:val="20"/>
          <w:lang w:val="sk-SK" w:eastAsia="sk-SK"/>
        </w:rPr>
        <w:t>do</w:t>
      </w:r>
      <w:r w:rsidR="005305C7">
        <w:rPr>
          <w:rFonts w:ascii="Arial" w:hAnsi="Arial" w:cs="Arial"/>
          <w:sz w:val="20"/>
          <w:szCs w:val="20"/>
          <w:lang w:val="sk-SK" w:eastAsia="sk-SK"/>
        </w:rPr>
        <w:t xml:space="preserve"> úrovn</w:t>
      </w:r>
      <w:r w:rsidR="002A0A25">
        <w:rPr>
          <w:rFonts w:ascii="Arial" w:hAnsi="Arial" w:cs="Arial"/>
          <w:sz w:val="20"/>
          <w:szCs w:val="20"/>
          <w:lang w:val="sk-SK" w:eastAsia="sk-SK"/>
        </w:rPr>
        <w:t>e</w:t>
      </w:r>
      <w:r w:rsidR="005305C7">
        <w:rPr>
          <w:rFonts w:ascii="Arial" w:hAnsi="Arial" w:cs="Arial"/>
          <w:sz w:val="20"/>
          <w:szCs w:val="20"/>
          <w:lang w:val="sk-SK" w:eastAsia="sk-SK"/>
        </w:rPr>
        <w:t xml:space="preserve"> pochopenia </w:t>
      </w:r>
      <w:r w:rsidR="002A0A25">
        <w:rPr>
          <w:rFonts w:ascii="Arial" w:hAnsi="Arial" w:cs="Arial"/>
          <w:sz w:val="20"/>
          <w:szCs w:val="20"/>
          <w:lang w:val="sk-SK" w:eastAsia="sk-SK"/>
        </w:rPr>
        <w:t>prvkov spôsobilosti</w:t>
      </w:r>
      <w:r w:rsidRPr="00605679">
        <w:rPr>
          <w:rFonts w:ascii="Arial" w:hAnsi="Arial" w:cs="Arial"/>
          <w:sz w:val="20"/>
          <w:szCs w:val="20"/>
          <w:lang w:val="sk-SK" w:eastAsia="sk-SK"/>
        </w:rPr>
        <w:t xml:space="preserve">, </w:t>
      </w:r>
    </w:p>
    <w:p w:rsidR="002C16BA" w:rsidRPr="00605679" w:rsidRDefault="002C16BA" w:rsidP="00E10008">
      <w:pPr>
        <w:pStyle w:val="Bezriadkovania"/>
        <w:numPr>
          <w:ilvl w:val="0"/>
          <w:numId w:val="8"/>
        </w:numPr>
        <w:spacing w:line="14.40pt" w:lineRule="auto"/>
        <w:ind w:end="-14.75pt"/>
        <w:rPr>
          <w:rFonts w:ascii="Arial" w:hAnsi="Arial" w:cs="Arial"/>
          <w:sz w:val="20"/>
          <w:szCs w:val="20"/>
          <w:lang w:val="sk-SK" w:eastAsia="sk-SK"/>
        </w:rPr>
      </w:pPr>
      <w:r w:rsidRPr="00605679">
        <w:rPr>
          <w:rFonts w:ascii="Arial" w:hAnsi="Arial" w:cs="Arial"/>
          <w:sz w:val="20"/>
          <w:szCs w:val="20"/>
          <w:lang w:val="sk-SK" w:eastAsia="sk-SK"/>
        </w:rPr>
        <w:t>V prípade, že uchádzač Správou preukáže svoje znalos</w:t>
      </w:r>
      <w:r w:rsidR="00E10008" w:rsidRPr="00605679">
        <w:rPr>
          <w:rFonts w:ascii="Arial" w:hAnsi="Arial" w:cs="Arial"/>
          <w:sz w:val="20"/>
          <w:szCs w:val="20"/>
          <w:lang w:val="sk-SK" w:eastAsia="sk-SK"/>
        </w:rPr>
        <w:t>ti z hodnotených prvkov spôsobi</w:t>
      </w:r>
      <w:r w:rsidRPr="00605679">
        <w:rPr>
          <w:rFonts w:ascii="Arial" w:hAnsi="Arial" w:cs="Arial"/>
          <w:sz w:val="20"/>
          <w:szCs w:val="20"/>
          <w:lang w:val="sk-SK" w:eastAsia="sk-SK"/>
        </w:rPr>
        <w:t xml:space="preserve">losti zodpovedajúcej úrovni certifikácie IPMA stupeň D, hodnotiteľ potvrdí úspešnosť realizácie časti skúšky Otvorené otázky. </w:t>
      </w:r>
    </w:p>
    <w:p w:rsidR="00880D5E" w:rsidRPr="00605679" w:rsidRDefault="00880D5E" w:rsidP="00605679">
      <w:pPr>
        <w:pStyle w:val="Text"/>
        <w:keepNext/>
        <w:ind w:end="-14.60pt"/>
        <w:rPr>
          <w:rFonts w:cs="Arial"/>
          <w:b/>
          <w:bCs/>
          <w:sz w:val="22"/>
          <w:szCs w:val="22"/>
          <w:lang w:val="sk-SK"/>
        </w:rPr>
      </w:pPr>
      <w:r w:rsidRPr="00605679">
        <w:rPr>
          <w:rFonts w:cs="Arial"/>
          <w:b/>
          <w:bCs/>
          <w:sz w:val="22"/>
          <w:szCs w:val="22"/>
          <w:lang w:val="sk-SK"/>
        </w:rPr>
        <w:t>V rámci Správy podľa IPMA pre stupeň D sú overované tieto znalosti:</w:t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 xml:space="preserve">PERSPEKTÍVA </w:t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4.3.1. Stratégia (3)</w:t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POSTUPY</w:t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4.5.1. Návrh projektu (3)</w:t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4.5.2. Požiadavky, ciele a prínosy (</w:t>
      </w:r>
      <w:r w:rsidR="00756F49">
        <w:rPr>
          <w:rFonts w:ascii="Arial" w:hAnsi="Arial" w:cs="Arial"/>
          <w:sz w:val="20"/>
          <w:szCs w:val="20"/>
          <w:lang w:val="sk-SK"/>
        </w:rPr>
        <w:t>2</w:t>
      </w:r>
      <w:r w:rsidRPr="00605679">
        <w:rPr>
          <w:rFonts w:ascii="Arial" w:hAnsi="Arial" w:cs="Arial"/>
          <w:sz w:val="20"/>
          <w:szCs w:val="20"/>
          <w:lang w:val="sk-SK"/>
        </w:rPr>
        <w:t>)</w:t>
      </w:r>
      <w:r w:rsidRPr="00605679">
        <w:rPr>
          <w:rFonts w:ascii="Arial" w:hAnsi="Arial" w:cs="Arial"/>
          <w:sz w:val="20"/>
          <w:szCs w:val="20"/>
          <w:lang w:val="sk-SK"/>
        </w:rPr>
        <w:tab/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4.5.3. Rozsah (</w:t>
      </w:r>
      <w:r w:rsidR="00AA5CE5">
        <w:rPr>
          <w:rFonts w:ascii="Arial" w:hAnsi="Arial" w:cs="Arial"/>
          <w:sz w:val="20"/>
          <w:szCs w:val="20"/>
          <w:lang w:val="sk-SK"/>
        </w:rPr>
        <w:t>3</w:t>
      </w:r>
      <w:r w:rsidRPr="00605679">
        <w:rPr>
          <w:rFonts w:ascii="Arial" w:hAnsi="Arial" w:cs="Arial"/>
          <w:sz w:val="20"/>
          <w:szCs w:val="20"/>
          <w:lang w:val="sk-SK"/>
        </w:rPr>
        <w:t>)</w:t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4.5.4. Čas (3)</w:t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4.5.5. Organizácie a informácie (2)</w:t>
      </w:r>
      <w:r w:rsidRPr="00605679">
        <w:rPr>
          <w:rFonts w:ascii="Arial" w:hAnsi="Arial" w:cs="Arial"/>
          <w:sz w:val="20"/>
          <w:szCs w:val="20"/>
          <w:lang w:val="sk-SK"/>
        </w:rPr>
        <w:tab/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4.5.6. Kvalita (3)</w:t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4.5.7. Financie (3)</w:t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4.5.8. Prostriedky (3)</w:t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4.5.9. Obstarávanie (2)</w:t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4.5.10. Plánovanie a kontrola (3)</w:t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4.5.11. Riziká a príležitosti (3)</w:t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4.5.12. Zúčastnené strany (3)</w:t>
      </w:r>
    </w:p>
    <w:p w:rsidR="00880D5E" w:rsidRPr="00605679" w:rsidRDefault="00880D5E" w:rsidP="00880D5E">
      <w:pPr>
        <w:pStyle w:val="Bezriadkovania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/>
        </w:rPr>
        <w:t>4.5.13. Zmena a transformácia (2)</w:t>
      </w:r>
      <w:r w:rsidRPr="00605679">
        <w:rPr>
          <w:rFonts w:ascii="Arial" w:hAnsi="Arial" w:cs="Arial"/>
          <w:sz w:val="20"/>
          <w:szCs w:val="20"/>
          <w:lang w:val="sk-SK"/>
        </w:rPr>
        <w:tab/>
      </w:r>
    </w:p>
    <w:p w:rsidR="00605679" w:rsidRDefault="00605679" w:rsidP="00605679">
      <w:pPr>
        <w:pStyle w:val="Bezriadkovania"/>
        <w:spacing w:line="14.40pt" w:lineRule="auto"/>
        <w:ind w:end="-14.75pt"/>
        <w:rPr>
          <w:rFonts w:ascii="Arial" w:hAnsi="Arial" w:cs="Arial"/>
          <w:sz w:val="20"/>
          <w:szCs w:val="20"/>
          <w:lang w:val="sk-SK" w:eastAsia="sk-SK"/>
        </w:rPr>
      </w:pPr>
    </w:p>
    <w:p w:rsidR="00DF2660" w:rsidRPr="00605679" w:rsidRDefault="00880D5E" w:rsidP="00F4510C">
      <w:pPr>
        <w:pStyle w:val="Bezriadkovania"/>
        <w:spacing w:line="14.40pt" w:lineRule="auto"/>
        <w:ind w:end="-14.75pt"/>
        <w:rPr>
          <w:rFonts w:ascii="Arial" w:hAnsi="Arial" w:cs="Arial"/>
          <w:sz w:val="20"/>
          <w:szCs w:val="20"/>
          <w:lang w:val="sk-SK" w:eastAsia="sk-SK"/>
        </w:rPr>
      </w:pPr>
      <w:r w:rsidRPr="00605679">
        <w:rPr>
          <w:rFonts w:ascii="Arial" w:hAnsi="Arial" w:cs="Arial"/>
          <w:sz w:val="20"/>
          <w:szCs w:val="20"/>
          <w:lang w:val="sk-SK" w:eastAsia="sk-SK"/>
        </w:rPr>
        <w:t>S</w:t>
      </w:r>
      <w:r w:rsidR="005E55B0" w:rsidRPr="00605679">
        <w:rPr>
          <w:rFonts w:ascii="Arial" w:hAnsi="Arial" w:cs="Arial"/>
          <w:sz w:val="20"/>
          <w:szCs w:val="20"/>
          <w:lang w:val="sk-SK" w:eastAsia="sk-SK"/>
        </w:rPr>
        <w:t xml:space="preserve">pôsobilosti, napr. </w:t>
      </w:r>
      <w:r w:rsidR="009A78C1" w:rsidRPr="00605679">
        <w:rPr>
          <w:rFonts w:ascii="Arial" w:hAnsi="Arial" w:cs="Arial"/>
          <w:sz w:val="20"/>
          <w:szCs w:val="20"/>
          <w:lang w:val="sk-SK" w:eastAsia="sk-SK"/>
        </w:rPr>
        <w:t xml:space="preserve">4.3.1. </w:t>
      </w:r>
      <w:r w:rsidR="005E55B0" w:rsidRPr="00605679">
        <w:rPr>
          <w:rFonts w:ascii="Arial" w:hAnsi="Arial" w:cs="Arial"/>
          <w:sz w:val="20"/>
          <w:szCs w:val="20"/>
          <w:lang w:val="sk-SK" w:eastAsia="sk-SK"/>
        </w:rPr>
        <w:t>a ich podkapitoly, tzv</w:t>
      </w:r>
      <w:r w:rsidR="009572AC" w:rsidRPr="00605679">
        <w:rPr>
          <w:rFonts w:ascii="Arial" w:hAnsi="Arial" w:cs="Arial"/>
          <w:sz w:val="20"/>
          <w:szCs w:val="20"/>
          <w:lang w:val="sk-SK" w:eastAsia="sk-SK"/>
        </w:rPr>
        <w:t>.</w:t>
      </w:r>
      <w:r w:rsidR="005E55B0" w:rsidRPr="00605679">
        <w:rPr>
          <w:rFonts w:ascii="Arial" w:hAnsi="Arial" w:cs="Arial"/>
          <w:sz w:val="20"/>
          <w:szCs w:val="20"/>
          <w:lang w:val="sk-SK" w:eastAsia="sk-SK"/>
        </w:rPr>
        <w:t xml:space="preserve"> kľúčové ukazovatele spôsobilostí (KUS), napr. </w:t>
      </w:r>
      <w:r w:rsidR="009A78C1" w:rsidRPr="00605679">
        <w:rPr>
          <w:rFonts w:ascii="Arial" w:hAnsi="Arial" w:cs="Arial"/>
          <w:sz w:val="20"/>
          <w:szCs w:val="20"/>
          <w:lang w:val="sk-SK" w:eastAsia="sk-SK"/>
        </w:rPr>
        <w:t xml:space="preserve">4.3.1.1 </w:t>
      </w:r>
      <w:r w:rsidRPr="00605679">
        <w:rPr>
          <w:rFonts w:ascii="Arial" w:hAnsi="Arial" w:cs="Arial"/>
          <w:sz w:val="20"/>
          <w:szCs w:val="20"/>
          <w:lang w:val="sk-SK" w:eastAsia="sk-SK"/>
        </w:rPr>
        <w:t>s</w:t>
      </w:r>
      <w:r w:rsidR="005E55B0" w:rsidRPr="00605679">
        <w:rPr>
          <w:rFonts w:ascii="Arial" w:hAnsi="Arial" w:cs="Arial"/>
          <w:sz w:val="20"/>
          <w:szCs w:val="20"/>
          <w:lang w:val="sk-SK" w:eastAsia="sk-SK"/>
        </w:rPr>
        <w:t xml:space="preserve">ú riadne odlíšené aj svojím číslovaním. </w:t>
      </w:r>
      <w:r w:rsidR="009A78C1" w:rsidRPr="00605679">
        <w:rPr>
          <w:rFonts w:ascii="Arial" w:hAnsi="Arial" w:cs="Arial"/>
          <w:sz w:val="20"/>
          <w:szCs w:val="20"/>
          <w:lang w:val="sk-SK" w:eastAsia="sk-SK"/>
        </w:rPr>
        <w:t xml:space="preserve">Pre každý prvok spôsobilosti a príslušné kľúčové ukazovatele spôsobilostí </w:t>
      </w:r>
      <w:r w:rsidR="00BF4534" w:rsidRPr="00605679">
        <w:rPr>
          <w:rFonts w:ascii="Arial" w:hAnsi="Arial" w:cs="Arial"/>
          <w:sz w:val="20"/>
          <w:szCs w:val="20"/>
          <w:lang w:val="sk-SK" w:eastAsia="sk-SK"/>
        </w:rPr>
        <w:t>(</w:t>
      </w:r>
      <w:r w:rsidR="009A78C1" w:rsidRPr="00605679">
        <w:rPr>
          <w:rFonts w:ascii="Arial" w:hAnsi="Arial" w:cs="Arial"/>
          <w:sz w:val="20"/>
          <w:szCs w:val="20"/>
          <w:lang w:val="sk-SK" w:eastAsia="sk-SK"/>
        </w:rPr>
        <w:t>KUS</w:t>
      </w:r>
      <w:r w:rsidR="00BF4534" w:rsidRPr="00605679">
        <w:rPr>
          <w:rFonts w:ascii="Arial" w:hAnsi="Arial" w:cs="Arial"/>
          <w:sz w:val="20"/>
          <w:szCs w:val="20"/>
          <w:lang w:val="sk-SK" w:eastAsia="sk-SK"/>
        </w:rPr>
        <w:t>)</w:t>
      </w:r>
      <w:r w:rsidR="009A78C1" w:rsidRPr="00605679">
        <w:rPr>
          <w:rFonts w:ascii="Arial" w:hAnsi="Arial" w:cs="Arial"/>
          <w:sz w:val="20"/>
          <w:szCs w:val="20"/>
          <w:lang w:val="sk-SK" w:eastAsia="sk-SK"/>
        </w:rPr>
        <w:t xml:space="preserve"> je vo formulári vytvorený priestor na popis. </w:t>
      </w:r>
      <w:r w:rsidR="009572AC" w:rsidRPr="00605679">
        <w:rPr>
          <w:rFonts w:ascii="Arial" w:hAnsi="Arial" w:cs="Arial"/>
          <w:sz w:val="20"/>
          <w:szCs w:val="20"/>
          <w:lang w:val="sk-SK" w:eastAsia="sk-SK"/>
        </w:rPr>
        <w:t>Pri popise situácií je možné použiť tzv. „STAR“ schému: Situácia → Úloha → Akcia → Výsledok.</w:t>
      </w:r>
      <w:r w:rsidRPr="00605679">
        <w:rPr>
          <w:rFonts w:ascii="Arial" w:hAnsi="Arial" w:cs="Arial"/>
          <w:sz w:val="20"/>
          <w:szCs w:val="20"/>
          <w:lang w:val="sk-SK" w:eastAsia="sk-SK"/>
        </w:rPr>
        <w:t xml:space="preserve"> </w:t>
      </w:r>
    </w:p>
    <w:p w:rsidR="009572AC" w:rsidRPr="00605679" w:rsidRDefault="009572AC" w:rsidP="00F4510C">
      <w:pPr>
        <w:pStyle w:val="Bezriadkovania"/>
        <w:spacing w:line="14.40pt" w:lineRule="auto"/>
        <w:ind w:end="-14.75pt"/>
        <w:rPr>
          <w:rFonts w:ascii="Arial" w:hAnsi="Arial" w:cs="Arial"/>
          <w:sz w:val="20"/>
          <w:szCs w:val="20"/>
          <w:lang w:val="sk-SK" w:eastAsia="sk-SK"/>
        </w:rPr>
      </w:pPr>
      <w:r w:rsidRPr="00605679">
        <w:rPr>
          <w:rFonts w:ascii="Arial" w:hAnsi="Arial" w:cs="Arial"/>
          <w:sz w:val="20"/>
          <w:szCs w:val="20"/>
          <w:lang w:val="sk-SK" w:eastAsia="sk-SK"/>
        </w:rPr>
        <w:t>Detailný popis všetkých spôsobilostí ako aj KUS</w:t>
      </w:r>
      <w:r w:rsidR="00E10008" w:rsidRPr="00605679">
        <w:rPr>
          <w:rFonts w:ascii="Arial" w:hAnsi="Arial" w:cs="Arial"/>
          <w:sz w:val="20"/>
          <w:szCs w:val="20"/>
          <w:lang w:val="sk-SK" w:eastAsia="sk-SK"/>
        </w:rPr>
        <w:t>-</w:t>
      </w:r>
      <w:proofErr w:type="spellStart"/>
      <w:r w:rsidRPr="00605679">
        <w:rPr>
          <w:rFonts w:ascii="Arial" w:hAnsi="Arial" w:cs="Arial"/>
          <w:sz w:val="20"/>
          <w:szCs w:val="20"/>
          <w:lang w:val="sk-SK" w:eastAsia="sk-SK"/>
        </w:rPr>
        <w:t>ov</w:t>
      </w:r>
      <w:proofErr w:type="spellEnd"/>
      <w:r w:rsidRPr="00605679">
        <w:rPr>
          <w:rFonts w:ascii="Arial" w:hAnsi="Arial" w:cs="Arial"/>
          <w:sz w:val="20"/>
          <w:szCs w:val="20"/>
          <w:lang w:val="sk-SK" w:eastAsia="sk-SK"/>
        </w:rPr>
        <w:t xml:space="preserve"> nájdete v knihe SPS4. </w:t>
      </w:r>
    </w:p>
    <w:p w:rsidR="00DF2660" w:rsidRPr="00605679" w:rsidRDefault="00DF2660" w:rsidP="00605679">
      <w:pPr>
        <w:pStyle w:val="Text"/>
        <w:keepNext/>
        <w:ind w:end="-14.60pt"/>
        <w:rPr>
          <w:rFonts w:cs="Arial"/>
          <w:b/>
          <w:bCs/>
          <w:sz w:val="22"/>
          <w:szCs w:val="22"/>
          <w:lang w:val="sk-SK"/>
        </w:rPr>
      </w:pPr>
      <w:r w:rsidRPr="00605679">
        <w:rPr>
          <w:rFonts w:cs="Arial"/>
          <w:b/>
          <w:bCs/>
          <w:sz w:val="22"/>
          <w:szCs w:val="22"/>
          <w:lang w:val="sk-SK"/>
        </w:rPr>
        <w:t>PO</w:t>
      </w:r>
      <w:r w:rsidR="004D12ED" w:rsidRPr="00605679">
        <w:rPr>
          <w:rFonts w:cs="Arial"/>
          <w:b/>
          <w:bCs/>
          <w:sz w:val="22"/>
          <w:szCs w:val="22"/>
          <w:lang w:val="sk-SK"/>
        </w:rPr>
        <w:t>DMIENKY</w:t>
      </w:r>
    </w:p>
    <w:p w:rsidR="00605679" w:rsidRPr="00605679" w:rsidRDefault="00DF2660" w:rsidP="00605679">
      <w:pPr>
        <w:pStyle w:val="Bezriadkovania"/>
        <w:spacing w:line="14.40pt" w:lineRule="auto"/>
        <w:ind w:end="-14.75pt"/>
        <w:rPr>
          <w:rFonts w:ascii="Arial" w:hAnsi="Arial" w:cs="Arial"/>
          <w:b/>
          <w:sz w:val="20"/>
          <w:szCs w:val="20"/>
          <w:lang w:val="sk-SK" w:eastAsia="sk-SK"/>
        </w:rPr>
      </w:pPr>
      <w:r w:rsidRPr="00605679">
        <w:rPr>
          <w:rFonts w:ascii="Arial" w:hAnsi="Arial" w:cs="Arial"/>
          <w:sz w:val="20"/>
          <w:szCs w:val="20"/>
          <w:lang w:val="sk-SK" w:eastAsia="sk-SK"/>
        </w:rPr>
        <w:t xml:space="preserve">V rámci </w:t>
      </w:r>
      <w:r w:rsidR="004D12ED" w:rsidRPr="00605679">
        <w:rPr>
          <w:rFonts w:ascii="Arial" w:hAnsi="Arial" w:cs="Arial"/>
          <w:sz w:val="20"/>
          <w:szCs w:val="20"/>
          <w:lang w:val="sk-SK" w:eastAsia="sk-SK"/>
        </w:rPr>
        <w:t xml:space="preserve">tejto správy </w:t>
      </w:r>
      <w:r w:rsidRPr="00605679">
        <w:rPr>
          <w:rFonts w:ascii="Arial" w:hAnsi="Arial" w:cs="Arial"/>
          <w:sz w:val="20"/>
          <w:szCs w:val="20"/>
          <w:lang w:val="sk-SK" w:eastAsia="sk-SK"/>
        </w:rPr>
        <w:t>sa overuje 13 spôsobilostí zo skupiny POSTUPY a 1 spôsobilosť zo skupiny PERSPEKTÍVA, spolu 14 spôsobilostí.</w:t>
      </w:r>
      <w:r w:rsidR="004D12ED" w:rsidRPr="00605679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="00605679" w:rsidRPr="00605679">
        <w:rPr>
          <w:rFonts w:ascii="Arial" w:hAnsi="Arial" w:cs="Arial"/>
          <w:b/>
          <w:sz w:val="20"/>
          <w:szCs w:val="20"/>
          <w:lang w:val="sk-SK" w:eastAsia="sk-SK"/>
        </w:rPr>
        <w:t>Pre splnenie podmienok certifikácie je potrebné zvládnuť (dostatočne preukázať znalosť) na 11 spôsobilostí.</w:t>
      </w:r>
    </w:p>
    <w:p w:rsidR="00DF2660" w:rsidRPr="00605679" w:rsidRDefault="00B86C6C" w:rsidP="00B15902">
      <w:pPr>
        <w:pStyle w:val="Bezriadkovania"/>
        <w:spacing w:line="14.40pt" w:lineRule="auto"/>
        <w:ind w:end="-14.75pt"/>
        <w:rPr>
          <w:rFonts w:ascii="Arial" w:hAnsi="Arial" w:cs="Arial"/>
          <w:sz w:val="20"/>
          <w:szCs w:val="20"/>
          <w:lang w:val="sk-SK"/>
        </w:rPr>
      </w:pPr>
      <w:r w:rsidRPr="00605679">
        <w:rPr>
          <w:rFonts w:ascii="Arial" w:hAnsi="Arial" w:cs="Arial"/>
          <w:sz w:val="20"/>
          <w:szCs w:val="20"/>
          <w:lang w:val="sk-SK" w:eastAsia="sk-SK"/>
        </w:rPr>
        <w:t>V</w:t>
      </w:r>
      <w:r w:rsidR="00DF2660" w:rsidRPr="00605679">
        <w:rPr>
          <w:rFonts w:ascii="Arial" w:hAnsi="Arial" w:cs="Arial"/>
          <w:sz w:val="20"/>
          <w:szCs w:val="20"/>
          <w:lang w:val="sk-SK" w:eastAsia="sk-SK"/>
        </w:rPr>
        <w:t>edľa</w:t>
      </w:r>
      <w:r w:rsidR="00DF2660" w:rsidRPr="00605679">
        <w:rPr>
          <w:rFonts w:ascii="Arial" w:hAnsi="Arial" w:cs="Arial"/>
          <w:sz w:val="20"/>
          <w:szCs w:val="20"/>
          <w:lang w:val="sk-SK"/>
        </w:rPr>
        <w:t xml:space="preserve"> názvu spôsobilosti je vždy uvedený minimálny počet KUS, ktorých znalosť je potrebné preukázať, aby bola spôsobilosť vyhodnotená ako zvládnutá</w:t>
      </w:r>
      <w:r w:rsidR="0032538E" w:rsidRPr="00605679">
        <w:rPr>
          <w:rFonts w:ascii="Arial" w:hAnsi="Arial" w:cs="Arial"/>
          <w:sz w:val="20"/>
          <w:szCs w:val="20"/>
          <w:lang w:val="sk-SK"/>
        </w:rPr>
        <w:t xml:space="preserve">, </w:t>
      </w:r>
      <w:r w:rsidR="00DF2660" w:rsidRPr="00605679">
        <w:rPr>
          <w:rFonts w:ascii="Arial" w:hAnsi="Arial" w:cs="Arial"/>
          <w:sz w:val="20"/>
          <w:szCs w:val="20"/>
          <w:lang w:val="sk-SK"/>
        </w:rPr>
        <w:t>napr.: 4.5.4. Čas</w:t>
      </w:r>
      <w:r w:rsidR="00BF4534" w:rsidRPr="00605679">
        <w:rPr>
          <w:rFonts w:ascii="Arial" w:hAnsi="Arial" w:cs="Arial"/>
          <w:sz w:val="20"/>
          <w:szCs w:val="20"/>
          <w:lang w:val="sk-SK"/>
        </w:rPr>
        <w:t xml:space="preserve"> (</w:t>
      </w:r>
      <w:r w:rsidR="00BF4534" w:rsidRPr="00605679">
        <w:rPr>
          <w:rFonts w:ascii="Arial" w:hAnsi="Arial" w:cs="Arial"/>
          <w:b/>
          <w:sz w:val="20"/>
          <w:szCs w:val="20"/>
          <w:lang w:val="sk-SK"/>
        </w:rPr>
        <w:t>min.3</w:t>
      </w:r>
      <w:r w:rsidR="00BF4534" w:rsidRPr="00605679">
        <w:rPr>
          <w:rFonts w:ascii="Arial" w:hAnsi="Arial" w:cs="Arial"/>
          <w:sz w:val="20"/>
          <w:szCs w:val="20"/>
          <w:lang w:val="sk-SK"/>
        </w:rPr>
        <w:t>)</w:t>
      </w:r>
      <w:r w:rsidR="00503993" w:rsidRPr="00605679">
        <w:rPr>
          <w:rFonts w:ascii="Arial" w:hAnsi="Arial" w:cs="Arial"/>
          <w:sz w:val="20"/>
          <w:szCs w:val="20"/>
          <w:lang w:val="sk-SK"/>
        </w:rPr>
        <w:t>. Nie je nutné vypracovať každý KUS v danej spôsobilosti</w:t>
      </w:r>
      <w:r w:rsidR="0032538E" w:rsidRPr="00605679">
        <w:rPr>
          <w:rFonts w:ascii="Arial" w:hAnsi="Arial" w:cs="Arial"/>
          <w:sz w:val="20"/>
          <w:szCs w:val="20"/>
          <w:lang w:val="sk-SK"/>
        </w:rPr>
        <w:t xml:space="preserve">. </w:t>
      </w:r>
      <w:r w:rsidR="00503993" w:rsidRPr="00605679">
        <w:rPr>
          <w:rFonts w:ascii="Arial" w:hAnsi="Arial" w:cs="Arial"/>
          <w:sz w:val="20"/>
          <w:szCs w:val="20"/>
          <w:lang w:val="sk-SK"/>
        </w:rPr>
        <w:t xml:space="preserve">Uchádzač si sám vyberie, </w:t>
      </w:r>
      <w:r w:rsidR="00B15902" w:rsidRPr="00605679">
        <w:rPr>
          <w:rFonts w:ascii="Arial" w:hAnsi="Arial" w:cs="Arial"/>
          <w:sz w:val="20"/>
          <w:szCs w:val="20"/>
          <w:lang w:val="sk-SK"/>
        </w:rPr>
        <w:t xml:space="preserve">ktoré </w:t>
      </w:r>
      <w:r w:rsidR="000F2A79" w:rsidRPr="00605679">
        <w:rPr>
          <w:rFonts w:ascii="Arial" w:hAnsi="Arial" w:cs="Arial"/>
          <w:sz w:val="20"/>
          <w:szCs w:val="20"/>
          <w:lang w:val="sk-SK"/>
        </w:rPr>
        <w:t xml:space="preserve">KUS </w:t>
      </w:r>
      <w:r w:rsidR="00605679" w:rsidRPr="00605679">
        <w:rPr>
          <w:rFonts w:ascii="Arial" w:hAnsi="Arial" w:cs="Arial"/>
          <w:sz w:val="20"/>
          <w:szCs w:val="20"/>
          <w:lang w:val="sk-SK"/>
        </w:rPr>
        <w:t>v</w:t>
      </w:r>
      <w:r w:rsidR="00B15902" w:rsidRPr="00605679">
        <w:rPr>
          <w:rFonts w:ascii="Arial" w:hAnsi="Arial" w:cs="Arial"/>
          <w:sz w:val="20"/>
          <w:szCs w:val="20"/>
          <w:lang w:val="sk-SK"/>
        </w:rPr>
        <w:t xml:space="preserve">ypracuje tak, </w:t>
      </w:r>
      <w:r w:rsidR="00503993" w:rsidRPr="00605679">
        <w:rPr>
          <w:rFonts w:ascii="Arial" w:hAnsi="Arial" w:cs="Arial"/>
          <w:sz w:val="20"/>
          <w:szCs w:val="20"/>
          <w:lang w:val="sk-SK"/>
        </w:rPr>
        <w:t>aby preukázal svoje vedomosti</w:t>
      </w:r>
      <w:r w:rsidR="00605679" w:rsidRPr="00605679">
        <w:rPr>
          <w:rFonts w:ascii="Arial" w:hAnsi="Arial" w:cs="Arial"/>
          <w:sz w:val="20"/>
          <w:szCs w:val="20"/>
          <w:lang w:val="sk-SK"/>
        </w:rPr>
        <w:t xml:space="preserve"> a splnil podmienky</w:t>
      </w:r>
      <w:r w:rsidR="00503993" w:rsidRPr="00605679">
        <w:rPr>
          <w:rFonts w:ascii="Arial" w:hAnsi="Arial" w:cs="Arial"/>
          <w:sz w:val="20"/>
          <w:szCs w:val="20"/>
          <w:lang w:val="sk-SK"/>
        </w:rPr>
        <w:t xml:space="preserve">. </w:t>
      </w:r>
    </w:p>
    <w:p w:rsidR="00A25A44" w:rsidRPr="00605679" w:rsidRDefault="00DF2660" w:rsidP="00A25A44">
      <w:pPr>
        <w:rPr>
          <w:rFonts w:ascii="Arial" w:eastAsia="Calibri" w:hAnsi="Arial" w:cs="Arial"/>
        </w:rPr>
      </w:pPr>
      <w:r w:rsidRPr="00605679">
        <w:rPr>
          <w:rFonts w:ascii="Arial" w:eastAsia="Calibri" w:hAnsi="Arial" w:cs="Arial"/>
          <w:sz w:val="20"/>
          <w:szCs w:val="20"/>
        </w:rPr>
        <w:t>Veľa úspechu pri riešení.</w:t>
      </w:r>
      <w:r w:rsidR="00DD44AF" w:rsidRPr="000F2A79">
        <w:rPr>
          <w:rFonts w:ascii="Arial" w:hAnsi="Arial" w:cs="Arial"/>
        </w:rPr>
        <w:br w:type="page"/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062"/>
      </w:tblGrid>
      <w:tr w:rsidR="00A10CA9" w:rsidRPr="000F2A79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25A44" w:rsidRPr="000F2A79" w:rsidRDefault="00A25A44" w:rsidP="00B4099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lastRenderedPageBreak/>
              <w:t>4.3. Perspektíva</w:t>
            </w:r>
          </w:p>
        </w:tc>
      </w:tr>
      <w:tr w:rsidR="00A10CA9" w:rsidRPr="00B40994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t>4.3.1. Stratégia (min.3)</w:t>
            </w:r>
          </w:p>
        </w:tc>
      </w:tr>
      <w:tr w:rsidR="00A10CA9" w:rsidRPr="000F2A79" w:rsidTr="00A10CA9">
        <w:trPr>
          <w:trHeight w:val="525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tabs>
                <w:tab w:val="start" w:pos="304.50pt"/>
              </w:tabs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>4.3.1.1. Zosúladiť sa s 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víziou a poslaním</w:t>
            </w:r>
            <w:r w:rsidRPr="000F2A79">
              <w:rPr>
                <w:rFonts w:ascii="Arial" w:hAnsi="Arial" w:cs="Arial"/>
                <w:i/>
                <w:iCs/>
              </w:rPr>
              <w:t xml:space="preserve"> organizácie</w:t>
            </w:r>
            <w:r w:rsidRPr="000F2A79">
              <w:rPr>
                <w:rFonts w:ascii="Arial" w:hAnsi="Arial" w:cs="Arial"/>
                <w:i/>
                <w:iCs/>
              </w:rPr>
              <w:tab/>
            </w:r>
          </w:p>
          <w:p w:rsidR="00A25A44" w:rsidRPr="00CB36F1" w:rsidRDefault="00A25A44" w:rsidP="00A10CA9">
            <w:pPr>
              <w:tabs>
                <w:tab w:val="start" w:pos="304.50pt"/>
              </w:tabs>
              <w:rPr>
                <w:rFonts w:ascii="Arial" w:hAnsi="Arial" w:cs="Arial"/>
                <w:i/>
                <w:iCs/>
              </w:rPr>
            </w:pPr>
          </w:p>
          <w:p w:rsidR="00A25A44" w:rsidRPr="00CB36F1" w:rsidRDefault="00A25A44" w:rsidP="00A10CA9">
            <w:pPr>
              <w:tabs>
                <w:tab w:val="start" w:pos="304.50pt"/>
              </w:tabs>
              <w:rPr>
                <w:rFonts w:ascii="Arial" w:hAnsi="Arial" w:cs="Arial"/>
                <w:i/>
                <w:iCs/>
              </w:rPr>
            </w:pPr>
          </w:p>
          <w:p w:rsidR="00A25A44" w:rsidRPr="00CB36F1" w:rsidRDefault="00A25A44" w:rsidP="00A10CA9">
            <w:pPr>
              <w:tabs>
                <w:tab w:val="start" w:pos="304.50pt"/>
              </w:tabs>
              <w:rPr>
                <w:rFonts w:ascii="Arial" w:hAnsi="Arial" w:cs="Arial"/>
                <w:i/>
                <w:iCs/>
              </w:rPr>
            </w:pPr>
          </w:p>
          <w:p w:rsidR="00A25A44" w:rsidRPr="00CB36F1" w:rsidRDefault="00A25A44" w:rsidP="00A10CA9">
            <w:pPr>
              <w:tabs>
                <w:tab w:val="start" w:pos="304.50pt"/>
              </w:tabs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tabs>
                <w:tab w:val="start" w:pos="304.50pt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A10CA9">
        <w:trPr>
          <w:trHeight w:val="525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4.3.1.2. Identifikovať a využiť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 xml:space="preserve">príležitosti ovplyvniť </w:t>
            </w:r>
            <w:r w:rsidRPr="000F2A79">
              <w:rPr>
                <w:rFonts w:ascii="Arial" w:hAnsi="Arial" w:cs="Arial"/>
                <w:i/>
                <w:iCs/>
              </w:rPr>
              <w:t>stratégiu (trvalej) organizácie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A10CA9">
        <w:trPr>
          <w:trHeight w:val="525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4.3.1.3. Rozvíjať a zabezpečiť neustálu platnosť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zdôvodnenia</w:t>
            </w:r>
            <w:r w:rsidRPr="000F2A79">
              <w:rPr>
                <w:rFonts w:ascii="Arial" w:hAnsi="Arial" w:cs="Arial"/>
                <w:i/>
                <w:iCs/>
              </w:rPr>
              <w:t xml:space="preserve"> projektu pre organizáciu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A10CA9">
        <w:trPr>
          <w:trHeight w:val="525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4.3.1.4. Stanoviť, hodnotiť a preveriť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činitele úspechu (CSF)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A10CA9">
        <w:trPr>
          <w:trHeight w:val="525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4.3.1.5. Stanoviť, hodnotiť a preveriť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kľúčové ukazovatele výkonnosti (KPI)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25A44" w:rsidRPr="000F2A79" w:rsidRDefault="00A25A44" w:rsidP="00A25A44">
      <w:pPr>
        <w:rPr>
          <w:rFonts w:ascii="Arial" w:hAnsi="Arial" w:cs="Arial"/>
        </w:rPr>
      </w:pPr>
    </w:p>
    <w:tbl>
      <w:tblPr>
        <w:tblW w:w="453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062"/>
      </w:tblGrid>
      <w:tr w:rsidR="00A10CA9" w:rsidRPr="00B40994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25A44" w:rsidRPr="000F2A79" w:rsidRDefault="00A25A44" w:rsidP="00B4099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t>4.5. Postupy</w:t>
            </w:r>
          </w:p>
        </w:tc>
      </w:tr>
      <w:tr w:rsidR="00A10CA9" w:rsidRPr="00B40994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t>4.5.1. Návrh projektu (min.3)</w:t>
            </w:r>
          </w:p>
        </w:tc>
      </w:tr>
      <w:tr w:rsidR="00A10CA9" w:rsidRPr="000F2A79" w:rsidTr="00B40994">
        <w:trPr>
          <w:trHeight w:val="560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4.5.1.1.Uvedomiť si, </w:t>
            </w:r>
            <w:proofErr w:type="spellStart"/>
            <w:r w:rsidRPr="000F2A79">
              <w:rPr>
                <w:rFonts w:ascii="Arial" w:hAnsi="Arial" w:cs="Arial"/>
                <w:i/>
                <w:iCs/>
              </w:rPr>
              <w:t>prioritizovať</w:t>
            </w:r>
            <w:proofErr w:type="spellEnd"/>
            <w:r w:rsidRPr="000F2A79">
              <w:rPr>
                <w:rFonts w:ascii="Arial" w:hAnsi="Arial" w:cs="Arial"/>
                <w:i/>
                <w:iCs/>
              </w:rPr>
              <w:t xml:space="preserve"> a prehodnocovať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kritériá úspechu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60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4.5.1.2. Skúmať a uplatňovať 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ponaučenia</w:t>
            </w:r>
            <w:r w:rsidRPr="000F2A79">
              <w:rPr>
                <w:rFonts w:ascii="Arial" w:hAnsi="Arial" w:cs="Arial"/>
                <w:i/>
                <w:iCs/>
              </w:rPr>
              <w:t xml:space="preserve"> z projektu aj z iných projektov</w:t>
            </w:r>
          </w:p>
          <w:p w:rsidR="00A25A44" w:rsidRPr="00CB36F1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B40994">
        <w:trPr>
          <w:trHeight w:val="560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4.5.1.3. Určiť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komplexnosť</w:t>
            </w:r>
            <w:r w:rsidRPr="000F2A79">
              <w:rPr>
                <w:rFonts w:ascii="Arial" w:hAnsi="Arial" w:cs="Arial"/>
                <w:i/>
                <w:iCs/>
              </w:rPr>
              <w:t xml:space="preserve"> projektu a jej vplyv na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prístup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B40994">
        <w:trPr>
          <w:trHeight w:val="560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4.5.1.4. Zvoliť a prehodnocovať celkový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prístup k riadeniu</w:t>
            </w:r>
            <w:r w:rsidRPr="000F2A79">
              <w:rPr>
                <w:rFonts w:ascii="Arial" w:hAnsi="Arial" w:cs="Arial"/>
                <w:i/>
                <w:iCs/>
              </w:rPr>
              <w:t xml:space="preserve"> projektu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B40994">
        <w:trPr>
          <w:trHeight w:val="560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4.5.1.5. Vytvoriť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štruktúru uskutočnenia</w:t>
            </w:r>
            <w:r w:rsidRPr="000F2A79">
              <w:rPr>
                <w:rFonts w:ascii="Arial" w:hAnsi="Arial" w:cs="Arial"/>
                <w:i/>
                <w:iCs/>
              </w:rPr>
              <w:t xml:space="preserve"> projektu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25A44" w:rsidRPr="000F2A79" w:rsidRDefault="00A25A44" w:rsidP="00A25A44">
      <w:pPr>
        <w:rPr>
          <w:rFonts w:ascii="Arial" w:hAnsi="Arial" w:cs="Arial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062"/>
      </w:tblGrid>
      <w:tr w:rsidR="00A10CA9" w:rsidRPr="00B40994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t>4.5.2. Požiadavky, ciele a prínosy (min.2)</w:t>
            </w:r>
          </w:p>
        </w:tc>
      </w:tr>
      <w:tr w:rsidR="00A10CA9" w:rsidRPr="000F2A79" w:rsidTr="00A10CA9">
        <w:trPr>
          <w:trHeight w:val="616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4.5.2.1. Stanoviť a vytvoriť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hierarchiu cieľov</w:t>
            </w:r>
            <w:r w:rsidRPr="000F2A79">
              <w:rPr>
                <w:rFonts w:ascii="Arial" w:hAnsi="Arial" w:cs="Arial"/>
                <w:i/>
                <w:iCs/>
              </w:rPr>
              <w:t xml:space="preserve"> projektu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A10CA9">
        <w:trPr>
          <w:trHeight w:val="616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4.5.2.2. Rozpoznať a analyzovať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potreby a požiadavky zúčastnených strán</w:t>
            </w:r>
            <w:r w:rsidRPr="000F2A79">
              <w:rPr>
                <w:rFonts w:ascii="Arial" w:hAnsi="Arial" w:cs="Arial"/>
                <w:i/>
                <w:iCs/>
              </w:rPr>
              <w:t xml:space="preserve"> projektu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A10CA9">
        <w:trPr>
          <w:trHeight w:val="616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>4.5.2.3. Priorizovať a rozhodnúť o požiadavkách a 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preberacích kritériách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25A44" w:rsidRPr="000F2A79" w:rsidRDefault="00A25A44" w:rsidP="00A25A44">
      <w:pPr>
        <w:rPr>
          <w:rFonts w:ascii="Arial" w:hAnsi="Arial" w:cs="Arial"/>
        </w:rPr>
      </w:pPr>
    </w:p>
    <w:tbl>
      <w:tblPr>
        <w:tblW w:w="453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062"/>
      </w:tblGrid>
      <w:tr w:rsidR="00756F49" w:rsidRPr="00B40994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756F49" w:rsidRPr="000F2A79" w:rsidRDefault="00756F49" w:rsidP="007D325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56F49">
              <w:rPr>
                <w:rFonts w:ascii="Arial" w:hAnsi="Arial" w:cs="Arial"/>
                <w:b/>
                <w:bCs/>
                <w:i/>
                <w:iCs/>
              </w:rPr>
              <w:t>4.5.3. Rozsah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(min.</w:t>
            </w:r>
            <w:r w:rsidR="00AA5CE5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</w:tr>
      <w:tr w:rsidR="00756F49" w:rsidRPr="000F2A79" w:rsidTr="00AA5CE5">
        <w:trPr>
          <w:trHeight w:val="616"/>
        </w:trPr>
        <w:tc>
          <w:tcPr>
            <w:tcW w:w="453.10pt" w:type="dxa"/>
            <w:shd w:val="clear" w:color="auto" w:fill="auto"/>
            <w:noWrap/>
          </w:tcPr>
          <w:p w:rsidR="00756F49" w:rsidRPr="00CB36F1" w:rsidRDefault="00756F49" w:rsidP="00756F49">
            <w:pPr>
              <w:pStyle w:val="Default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</w:rPr>
            </w:pPr>
            <w:r w:rsidRPr="00756F49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</w:rPr>
              <w:t xml:space="preserve">4.5.3.1. Určiť </w:t>
            </w:r>
            <w:r w:rsidRPr="00756F49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výstupy</w:t>
            </w:r>
            <w:r w:rsidRPr="00756F49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</w:rPr>
              <w:t xml:space="preserve"> projektu </w:t>
            </w:r>
          </w:p>
          <w:p w:rsidR="00756F49" w:rsidRPr="00CB36F1" w:rsidRDefault="00756F49" w:rsidP="00756F49">
            <w:pPr>
              <w:pStyle w:val="Default"/>
              <w:rPr>
                <w:sz w:val="23"/>
                <w:szCs w:val="23"/>
              </w:rPr>
            </w:pPr>
          </w:p>
          <w:p w:rsidR="00756F49" w:rsidRPr="00CB36F1" w:rsidRDefault="00756F49" w:rsidP="007D3257">
            <w:pPr>
              <w:rPr>
                <w:rFonts w:ascii="Arial" w:hAnsi="Arial" w:cs="Arial"/>
                <w:bCs/>
                <w:i/>
                <w:iCs/>
              </w:rPr>
            </w:pPr>
          </w:p>
          <w:p w:rsidR="00756F49" w:rsidRPr="000F2A79" w:rsidRDefault="00756F49" w:rsidP="007D325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56F49" w:rsidRPr="000F2A79" w:rsidTr="00AA5CE5">
        <w:trPr>
          <w:trHeight w:val="616"/>
        </w:trPr>
        <w:tc>
          <w:tcPr>
            <w:tcW w:w="453.10pt" w:type="dxa"/>
            <w:shd w:val="clear" w:color="auto" w:fill="auto"/>
            <w:noWrap/>
          </w:tcPr>
          <w:p w:rsidR="00756F49" w:rsidRPr="00CB36F1" w:rsidRDefault="00756F49" w:rsidP="007D3257">
            <w:pPr>
              <w:rPr>
                <w:rFonts w:ascii="Arial" w:hAnsi="Arial" w:cs="Arial"/>
                <w:i/>
                <w:iCs/>
              </w:rPr>
            </w:pPr>
            <w:r w:rsidRPr="00756F49">
              <w:rPr>
                <w:rFonts w:ascii="Arial" w:hAnsi="Arial" w:cs="Arial"/>
                <w:i/>
                <w:iCs/>
              </w:rPr>
              <w:t xml:space="preserve">4.5.3.2. </w:t>
            </w:r>
            <w:proofErr w:type="spellStart"/>
            <w:r w:rsidRPr="00756F49">
              <w:rPr>
                <w:rFonts w:ascii="Arial" w:hAnsi="Arial" w:cs="Arial"/>
                <w:i/>
                <w:iCs/>
              </w:rPr>
              <w:t>Štrukt</w:t>
            </w:r>
            <w:r w:rsidR="00AA5CE5">
              <w:rPr>
                <w:rFonts w:ascii="Arial" w:hAnsi="Arial" w:cs="Arial"/>
                <w:i/>
                <w:iCs/>
              </w:rPr>
              <w:t>ú</w:t>
            </w:r>
            <w:r w:rsidRPr="00756F49">
              <w:rPr>
                <w:rFonts w:ascii="Arial" w:hAnsi="Arial" w:cs="Arial"/>
                <w:i/>
                <w:iCs/>
              </w:rPr>
              <w:t>rovať</w:t>
            </w:r>
            <w:proofErr w:type="spellEnd"/>
            <w:r w:rsidRPr="00756F49">
              <w:rPr>
                <w:rFonts w:ascii="Arial" w:hAnsi="Arial" w:cs="Arial"/>
                <w:i/>
                <w:iCs/>
              </w:rPr>
              <w:t xml:space="preserve"> </w:t>
            </w:r>
            <w:r w:rsidRPr="00756F49">
              <w:rPr>
                <w:rFonts w:ascii="Arial" w:hAnsi="Arial" w:cs="Arial"/>
                <w:b/>
                <w:bCs/>
                <w:i/>
                <w:iCs/>
              </w:rPr>
              <w:t>rozsah</w:t>
            </w:r>
            <w:r w:rsidRPr="00756F49">
              <w:rPr>
                <w:rFonts w:ascii="Arial" w:hAnsi="Arial" w:cs="Arial"/>
                <w:i/>
                <w:iCs/>
              </w:rPr>
              <w:t xml:space="preserve"> projektu</w:t>
            </w:r>
          </w:p>
          <w:p w:rsidR="00756F49" w:rsidRPr="00CB36F1" w:rsidRDefault="00756F49" w:rsidP="007D3257">
            <w:pPr>
              <w:rPr>
                <w:rFonts w:ascii="Arial" w:hAnsi="Arial" w:cs="Arial"/>
                <w:i/>
                <w:iCs/>
              </w:rPr>
            </w:pPr>
          </w:p>
          <w:p w:rsidR="00756F49" w:rsidRPr="00CB36F1" w:rsidRDefault="00756F49" w:rsidP="007D3257">
            <w:pPr>
              <w:rPr>
                <w:rFonts w:ascii="Arial" w:hAnsi="Arial" w:cs="Arial"/>
                <w:i/>
                <w:iCs/>
              </w:rPr>
            </w:pPr>
          </w:p>
          <w:p w:rsidR="00756F49" w:rsidRPr="00CB36F1" w:rsidRDefault="00756F49" w:rsidP="007D3257">
            <w:pPr>
              <w:rPr>
                <w:rFonts w:ascii="Arial" w:hAnsi="Arial" w:cs="Arial"/>
                <w:i/>
                <w:iCs/>
              </w:rPr>
            </w:pPr>
          </w:p>
          <w:p w:rsidR="00756F49" w:rsidRPr="000F2A79" w:rsidRDefault="00756F49" w:rsidP="007D325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56F49" w:rsidRPr="000F2A79" w:rsidTr="00AA5CE5">
        <w:trPr>
          <w:trHeight w:val="616"/>
        </w:trPr>
        <w:tc>
          <w:tcPr>
            <w:tcW w:w="453.10pt" w:type="dxa"/>
            <w:shd w:val="clear" w:color="auto" w:fill="auto"/>
            <w:noWrap/>
          </w:tcPr>
          <w:p w:rsidR="00756F49" w:rsidRPr="00CB36F1" w:rsidRDefault="00756F49" w:rsidP="007D3257">
            <w:pPr>
              <w:rPr>
                <w:rFonts w:ascii="Arial" w:hAnsi="Arial" w:cs="Arial"/>
                <w:bCs/>
                <w:i/>
                <w:iCs/>
              </w:rPr>
            </w:pPr>
            <w:r w:rsidRPr="00756F49">
              <w:rPr>
                <w:rFonts w:ascii="Arial" w:hAnsi="Arial" w:cs="Arial"/>
                <w:i/>
                <w:iCs/>
              </w:rPr>
              <w:t xml:space="preserve">4.5.3.3. Určiť </w:t>
            </w:r>
            <w:r w:rsidRPr="00756F49">
              <w:rPr>
                <w:rFonts w:ascii="Arial" w:hAnsi="Arial" w:cs="Arial"/>
                <w:b/>
                <w:bCs/>
                <w:i/>
                <w:iCs/>
              </w:rPr>
              <w:t>pracovné balíky</w:t>
            </w:r>
            <w:r w:rsidRPr="00756F49">
              <w:rPr>
                <w:rFonts w:ascii="Arial" w:hAnsi="Arial" w:cs="Arial"/>
                <w:i/>
                <w:iCs/>
              </w:rPr>
              <w:t xml:space="preserve"> projektu</w:t>
            </w:r>
          </w:p>
          <w:p w:rsidR="00756F49" w:rsidRPr="00CB36F1" w:rsidRDefault="00756F49" w:rsidP="007D3257">
            <w:pPr>
              <w:rPr>
                <w:rFonts w:ascii="Arial" w:hAnsi="Arial" w:cs="Arial"/>
                <w:bCs/>
                <w:i/>
                <w:iCs/>
              </w:rPr>
            </w:pPr>
          </w:p>
          <w:p w:rsidR="00756F49" w:rsidRPr="00CB36F1" w:rsidRDefault="00756F49" w:rsidP="007D3257">
            <w:pPr>
              <w:rPr>
                <w:rFonts w:ascii="Arial" w:hAnsi="Arial" w:cs="Arial"/>
                <w:bCs/>
                <w:i/>
                <w:iCs/>
              </w:rPr>
            </w:pPr>
          </w:p>
          <w:p w:rsidR="00756F49" w:rsidRPr="00CB36F1" w:rsidRDefault="00756F49" w:rsidP="007D3257">
            <w:pPr>
              <w:rPr>
                <w:rFonts w:ascii="Arial" w:hAnsi="Arial" w:cs="Arial"/>
                <w:bCs/>
                <w:i/>
                <w:iCs/>
              </w:rPr>
            </w:pPr>
          </w:p>
          <w:p w:rsidR="00756F49" w:rsidRPr="000F2A79" w:rsidRDefault="00756F49" w:rsidP="007D325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A5CE5" w:rsidRPr="000F2A79" w:rsidTr="00AA5CE5">
        <w:trPr>
          <w:trHeight w:val="616"/>
        </w:trPr>
        <w:tc>
          <w:tcPr>
            <w:tcW w:w="453.10pt" w:type="dxa"/>
            <w:shd w:val="clear" w:color="auto" w:fill="auto"/>
            <w:noWrap/>
          </w:tcPr>
          <w:p w:rsidR="00AA5CE5" w:rsidRDefault="00AA5CE5" w:rsidP="00AA5CE5">
            <w:pPr>
              <w:pStyle w:val="Default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</w:rPr>
            </w:pPr>
            <w:r w:rsidRPr="00AA5CE5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</w:rPr>
              <w:t xml:space="preserve">4.5.3.4. Vytvoriť a udržiavať </w:t>
            </w:r>
            <w:r w:rsidRPr="00AA5CE5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konfiguráciu</w:t>
            </w:r>
            <w:r w:rsidRPr="00AA5CE5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</w:rPr>
              <w:t xml:space="preserve"> rozsahu</w:t>
            </w:r>
          </w:p>
          <w:p w:rsidR="00AA5CE5" w:rsidRDefault="00AA5CE5" w:rsidP="00AA5CE5">
            <w:pPr>
              <w:pStyle w:val="Default"/>
              <w:rPr>
                <w:rFonts w:eastAsia="Times New Roman"/>
                <w:sz w:val="22"/>
                <w:szCs w:val="22"/>
              </w:rPr>
            </w:pPr>
          </w:p>
          <w:p w:rsidR="00AA5CE5" w:rsidRDefault="00AA5CE5" w:rsidP="00AA5CE5">
            <w:pPr>
              <w:pStyle w:val="Default"/>
              <w:rPr>
                <w:rFonts w:eastAsia="Times New Roman"/>
                <w:sz w:val="22"/>
                <w:szCs w:val="22"/>
              </w:rPr>
            </w:pPr>
          </w:p>
          <w:p w:rsidR="00AA5CE5" w:rsidRDefault="00AA5CE5" w:rsidP="00AA5CE5">
            <w:pPr>
              <w:pStyle w:val="Default"/>
              <w:rPr>
                <w:rFonts w:eastAsia="Times New Roman"/>
                <w:sz w:val="22"/>
                <w:szCs w:val="22"/>
              </w:rPr>
            </w:pPr>
          </w:p>
          <w:p w:rsidR="00AA5CE5" w:rsidRPr="00995656" w:rsidRDefault="00AA5CE5" w:rsidP="00AA5CE5">
            <w:pPr>
              <w:pStyle w:val="Default"/>
            </w:pPr>
          </w:p>
        </w:tc>
      </w:tr>
    </w:tbl>
    <w:p w:rsidR="00A25A44" w:rsidRPr="000F2A79" w:rsidRDefault="00A25A44" w:rsidP="00A25A44">
      <w:pPr>
        <w:rPr>
          <w:rFonts w:ascii="Arial" w:hAnsi="Arial" w:cs="Arial"/>
        </w:rPr>
      </w:pPr>
    </w:p>
    <w:tbl>
      <w:tblPr>
        <w:tblW w:w="453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062"/>
      </w:tblGrid>
      <w:tr w:rsidR="00A10CA9" w:rsidRPr="00B40994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t>4.5.4. Čas (min.3)</w:t>
            </w:r>
          </w:p>
        </w:tc>
      </w:tr>
      <w:tr w:rsidR="00A10CA9" w:rsidRPr="000F2A79" w:rsidTr="00B40994">
        <w:trPr>
          <w:trHeight w:val="553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4.5.4.1. Určiť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činnosti</w:t>
            </w:r>
            <w:r w:rsidRPr="000F2A79">
              <w:rPr>
                <w:rFonts w:ascii="Arial" w:hAnsi="Arial" w:cs="Arial"/>
                <w:i/>
                <w:iCs/>
              </w:rPr>
              <w:t xml:space="preserve"> potrebné na dodanie výstupov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3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4.5.4.2. Stanoviť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prácnosť</w:t>
            </w:r>
            <w:r w:rsidRPr="000F2A79">
              <w:rPr>
                <w:rFonts w:ascii="Arial" w:hAnsi="Arial" w:cs="Arial"/>
                <w:i/>
                <w:iCs/>
              </w:rPr>
              <w:t xml:space="preserve">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a trvanie</w:t>
            </w:r>
            <w:r w:rsidRPr="000F2A79">
              <w:rPr>
                <w:rFonts w:ascii="Arial" w:hAnsi="Arial" w:cs="Arial"/>
                <w:i/>
                <w:iCs/>
              </w:rPr>
              <w:t xml:space="preserve"> činností</w:t>
            </w: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3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4.5.4.3. Rozhodnúť o prístupe k plánovaniu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a o etapách</w:t>
            </w: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3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4.5.4.4. Zoradiť činnosti projektu a vytvoriť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harmonogram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B40994">
        <w:trPr>
          <w:trHeight w:val="553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4.5.4.5. Sledovať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postup</w:t>
            </w:r>
            <w:r w:rsidRPr="000F2A79">
              <w:rPr>
                <w:rFonts w:ascii="Arial" w:hAnsi="Arial" w:cs="Arial"/>
                <w:i/>
                <w:iCs/>
              </w:rPr>
              <w:t xml:space="preserve"> voči harmonogramu a vykonať potrebné úpravy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25A44" w:rsidRPr="000F2A79" w:rsidRDefault="00A25A44" w:rsidP="00A25A44">
      <w:pPr>
        <w:rPr>
          <w:rFonts w:ascii="Arial" w:hAnsi="Arial" w:cs="Arial"/>
        </w:rPr>
      </w:pPr>
    </w:p>
    <w:tbl>
      <w:tblPr>
        <w:tblW w:w="453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062"/>
      </w:tblGrid>
      <w:tr w:rsidR="00A10CA9" w:rsidRPr="00B40994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t>4.5.5. Organizácia a informácie (min.2)</w:t>
            </w:r>
          </w:p>
        </w:tc>
      </w:tr>
      <w:tr w:rsidR="00A10CA9" w:rsidRPr="000F2A79" w:rsidTr="00B40994">
        <w:trPr>
          <w:trHeight w:val="694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4.5.5.1. Posúdiť a určiť potreby zúčastnených strán ohľadom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informácií</w:t>
            </w:r>
            <w:r w:rsidRPr="000F2A79">
              <w:rPr>
                <w:rFonts w:ascii="Arial" w:hAnsi="Arial" w:cs="Arial"/>
                <w:i/>
                <w:iCs/>
              </w:rPr>
              <w:t xml:space="preserve"> a dokumentácie</w:t>
            </w:r>
          </w:p>
          <w:p w:rsidR="00A25A44" w:rsidRPr="00CB36F1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694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4.5.5.2. Stanoviť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štruktúru, rol</w:t>
            </w:r>
            <w:r w:rsidR="00305FB7" w:rsidRPr="000F2A79">
              <w:rPr>
                <w:rFonts w:ascii="Arial" w:hAnsi="Arial" w:cs="Arial"/>
                <w:b/>
                <w:bCs/>
                <w:i/>
                <w:iCs/>
              </w:rPr>
              <w:t>y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 xml:space="preserve"> a zodpovednost</w:t>
            </w:r>
            <w:r w:rsidRPr="000F2A79">
              <w:rPr>
                <w:rFonts w:ascii="Arial" w:hAnsi="Arial" w:cs="Arial"/>
                <w:i/>
                <w:iCs/>
              </w:rPr>
              <w:t>i v projekte</w:t>
            </w: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694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4.5.5.3. Vytvoriť infraštruktúru, procesy a systém pre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informačný tok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694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4.5.5.4. Zaviesť, sledovať a udržiavať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organizáciu projektu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25A44" w:rsidRPr="000F2A79" w:rsidRDefault="00A25A44" w:rsidP="00A25A44">
      <w:pPr>
        <w:rPr>
          <w:rFonts w:ascii="Arial" w:hAnsi="Arial" w:cs="Arial"/>
        </w:rPr>
      </w:pPr>
    </w:p>
    <w:tbl>
      <w:tblPr>
        <w:tblW w:w="453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062"/>
      </w:tblGrid>
      <w:tr w:rsidR="00A10CA9" w:rsidRPr="000F2A79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t>4.5.6. Kvalita (min.3)</w:t>
            </w:r>
          </w:p>
        </w:tc>
      </w:tr>
      <w:tr w:rsidR="00A10CA9" w:rsidRPr="000F2A79" w:rsidTr="00AA5CE5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4.5.6.1. Vytvoriť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plán riadenia kvality</w:t>
            </w:r>
            <w:r w:rsidRPr="000F2A79">
              <w:rPr>
                <w:rFonts w:ascii="Arial" w:hAnsi="Arial" w:cs="Arial"/>
                <w:i/>
                <w:iCs/>
              </w:rPr>
              <w:t xml:space="preserve"> v projekte, sledovať jeho zavedenie a prekontrolovať ho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AA5CE5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4.5.6.2. Posudzovať projekt a jeho výstupy a zabezpečiť, že stále spĺňajú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požiadavky plánu riadenia kvality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AA5CE5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4.5.6.3. Overiť dosiahnutie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cieľov kvality</w:t>
            </w:r>
            <w:r w:rsidRPr="000F2A79">
              <w:rPr>
                <w:rFonts w:ascii="Arial" w:hAnsi="Arial" w:cs="Arial"/>
                <w:i/>
                <w:iCs/>
              </w:rPr>
              <w:t xml:space="preserve"> projektu a odporučiť potrebné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nápravné a/alebo preventívne opatrenia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AA5CE5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br w:type="page"/>
            </w:r>
            <w:r w:rsidRPr="000F2A79">
              <w:rPr>
                <w:rFonts w:ascii="Arial" w:hAnsi="Arial" w:cs="Arial"/>
                <w:i/>
                <w:iCs/>
              </w:rPr>
              <w:t xml:space="preserve">4.5.6.4. Plánovať a organizovať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potvrdenie výsledkov projektu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AA5CE5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4.5.6.5. Zabezpečiť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kvalitu</w:t>
            </w:r>
            <w:r w:rsidRPr="000F2A79">
              <w:rPr>
                <w:rFonts w:ascii="Arial" w:hAnsi="Arial" w:cs="Arial"/>
                <w:i/>
                <w:iCs/>
              </w:rPr>
              <w:t xml:space="preserve">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počas projektu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25A44" w:rsidRPr="000F2A79" w:rsidRDefault="00A25A44" w:rsidP="00A25A44">
      <w:pPr>
        <w:rPr>
          <w:rFonts w:ascii="Arial" w:hAnsi="Arial" w:cs="Arial"/>
        </w:rPr>
      </w:pPr>
    </w:p>
    <w:tbl>
      <w:tblPr>
        <w:tblW w:w="453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062"/>
      </w:tblGrid>
      <w:tr w:rsidR="00A10CA9" w:rsidRPr="000F2A79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t>4.5.7. Financie (min.3)</w:t>
            </w:r>
          </w:p>
        </w:tc>
      </w:tr>
      <w:tr w:rsidR="00A10CA9" w:rsidRPr="000F2A79" w:rsidTr="00B40994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4.5.7.1.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Odhadnúť</w:t>
            </w:r>
            <w:r w:rsidRPr="000F2A79">
              <w:rPr>
                <w:rFonts w:ascii="Arial" w:hAnsi="Arial" w:cs="Arial"/>
                <w:i/>
                <w:iCs/>
              </w:rPr>
              <w:t xml:space="preserve"> náklady projektu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4.5.7.2. Vypracovať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rozpočet</w:t>
            </w:r>
            <w:r w:rsidRPr="000F2A79">
              <w:rPr>
                <w:rFonts w:ascii="Arial" w:hAnsi="Arial" w:cs="Arial"/>
                <w:i/>
                <w:iCs/>
              </w:rPr>
              <w:t xml:space="preserve"> projektu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4.5.7.3. Zabezpečiť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financovanie</w:t>
            </w:r>
            <w:r w:rsidRPr="000F2A79">
              <w:rPr>
                <w:rFonts w:ascii="Arial" w:hAnsi="Arial" w:cs="Arial"/>
                <w:i/>
                <w:iCs/>
              </w:rPr>
              <w:t xml:space="preserve"> projektu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1659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4.5.7.4. Vytvoriť, zaviesť a udržiavať systém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finančného manažmentu</w:t>
            </w:r>
            <w:r w:rsidRPr="000F2A79">
              <w:rPr>
                <w:rFonts w:ascii="Arial" w:hAnsi="Arial" w:cs="Arial"/>
                <w:i/>
                <w:iCs/>
              </w:rPr>
              <w:t>, podávania správ o finančnej situácii v projekte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>4.5.7.5. Sledovať financie projektu pre rozpoznanie a 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 xml:space="preserve">nápravu odchýlok </w:t>
            </w:r>
            <w:r w:rsidRPr="000F2A79">
              <w:rPr>
                <w:rFonts w:ascii="Arial" w:hAnsi="Arial" w:cs="Arial"/>
                <w:i/>
                <w:iCs/>
              </w:rPr>
              <w:t>od plánu projektu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25A44" w:rsidRPr="000F2A79" w:rsidRDefault="00A25A44" w:rsidP="00A25A44">
      <w:pPr>
        <w:rPr>
          <w:rFonts w:ascii="Arial" w:hAnsi="Arial" w:cs="Arial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062"/>
      </w:tblGrid>
      <w:tr w:rsidR="00A10CA9" w:rsidRPr="000F2A79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t>4.5.8. Prostriedky (min.3)</w:t>
            </w:r>
          </w:p>
        </w:tc>
      </w:tr>
      <w:tr w:rsidR="00A10CA9" w:rsidRPr="000F2A79" w:rsidTr="00A10CA9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4.5.8.1. Vypracovať strategický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plán prostriedkov</w:t>
            </w:r>
            <w:r w:rsidRPr="000F2A79">
              <w:rPr>
                <w:rFonts w:ascii="Arial" w:hAnsi="Arial" w:cs="Arial"/>
                <w:i/>
                <w:iCs/>
              </w:rPr>
              <w:t xml:space="preserve"> pre dodanie projektu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A10CA9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4.5.8.2. Stanoviť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kvalitu a množstvo</w:t>
            </w:r>
            <w:r w:rsidRPr="000F2A79">
              <w:rPr>
                <w:rFonts w:ascii="Arial" w:hAnsi="Arial" w:cs="Arial"/>
                <w:i/>
                <w:iCs/>
              </w:rPr>
              <w:t xml:space="preserve"> potrebných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prostriedkov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A10CA9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4.5.8.3. Zistiť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možné zdroje</w:t>
            </w:r>
            <w:r w:rsidRPr="000F2A79">
              <w:rPr>
                <w:rFonts w:ascii="Arial" w:hAnsi="Arial" w:cs="Arial"/>
                <w:i/>
                <w:iCs/>
              </w:rPr>
              <w:t xml:space="preserve"> a vyjednať ich získanie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A10CA9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4.5.8.4.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Prideľovať a rozdeľovať</w:t>
            </w:r>
            <w:r w:rsidRPr="000F2A79">
              <w:rPr>
                <w:rFonts w:ascii="Arial" w:hAnsi="Arial" w:cs="Arial"/>
                <w:i/>
                <w:iCs/>
              </w:rPr>
              <w:t xml:space="preserve"> prostriedky podľa určených potrieb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A10CA9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4.5.8.5. Vyhodnocovať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využitie</w:t>
            </w:r>
            <w:r w:rsidRPr="000F2A79">
              <w:rPr>
                <w:rFonts w:ascii="Arial" w:hAnsi="Arial" w:cs="Arial"/>
                <w:i/>
                <w:iCs/>
              </w:rPr>
              <w:t xml:space="preserve"> prostriedkov a prijímať potrebné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nápravné opatrenia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B40994" w:rsidRPr="000F2A79" w:rsidRDefault="00B4099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25A44" w:rsidRPr="000F2A79" w:rsidRDefault="00A25A44" w:rsidP="00A25A44">
      <w:pPr>
        <w:rPr>
          <w:rFonts w:ascii="Arial" w:hAnsi="Arial" w:cs="Arial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062"/>
      </w:tblGrid>
      <w:tr w:rsidR="00A10CA9" w:rsidRPr="000F2A79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t>4.5.9. Obstarávanie (min.2)</w:t>
            </w:r>
          </w:p>
        </w:tc>
      </w:tr>
      <w:tr w:rsidR="00A10CA9" w:rsidRPr="000F2A79" w:rsidTr="00A10CA9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>4.5.9.1. Dohodnúť potreby, možnosti a 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procesy obstarávania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A10CA9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>4.5.9.2. Prispieť k 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hodnoteniu a výberu</w:t>
            </w:r>
            <w:r w:rsidRPr="000F2A79">
              <w:rPr>
                <w:rFonts w:ascii="Arial" w:hAnsi="Arial" w:cs="Arial"/>
                <w:i/>
                <w:iCs/>
              </w:rPr>
              <w:t xml:space="preserve"> dodávateľov a partnerov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A10CA9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4.5.9.3. Prispieť k vyjednávaniu a dohodnutiu náležitostí a podmienok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zmluvy,</w:t>
            </w:r>
            <w:r w:rsidRPr="000F2A79">
              <w:rPr>
                <w:rFonts w:ascii="Arial" w:hAnsi="Arial" w:cs="Arial"/>
                <w:i/>
                <w:iCs/>
              </w:rPr>
              <w:t xml:space="preserve"> ktoré zodpovedajú cieľom projektu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A10CA9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4.5.9.4. Dohliadať nad napĺňaním zmlúv, riešiť problémy a žiadať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kompenzácie,</w:t>
            </w:r>
            <w:r w:rsidRPr="000F2A79">
              <w:rPr>
                <w:rFonts w:ascii="Arial" w:hAnsi="Arial" w:cs="Arial"/>
                <w:i/>
                <w:iCs/>
              </w:rPr>
              <w:t xml:space="preserve"> kde je to potrebné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25A44" w:rsidRPr="000F2A79" w:rsidRDefault="00A25A44" w:rsidP="00A25A44">
      <w:pPr>
        <w:rPr>
          <w:rFonts w:ascii="Arial" w:hAnsi="Arial" w:cs="Arial"/>
        </w:rPr>
      </w:pPr>
    </w:p>
    <w:tbl>
      <w:tblPr>
        <w:tblW w:w="453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062"/>
      </w:tblGrid>
      <w:tr w:rsidR="00A10CA9" w:rsidRPr="000F2A79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t>4.5.10. Plánovanie a kontrola (min.3)</w:t>
            </w:r>
          </w:p>
        </w:tc>
      </w:tr>
      <w:tr w:rsidR="00A10CA9" w:rsidRPr="000F2A79" w:rsidTr="00B40994">
        <w:trPr>
          <w:trHeight w:val="557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4.5.10.1.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 xml:space="preserve">Začať </w:t>
            </w:r>
            <w:r w:rsidRPr="000F2A79">
              <w:rPr>
                <w:rFonts w:ascii="Arial" w:hAnsi="Arial" w:cs="Arial"/>
                <w:i/>
                <w:iCs/>
              </w:rPr>
              <w:t>projekt, vytvoriť plán riadenia projektu a získať jeho schválenie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E6A34" w:rsidRPr="000F2A79" w:rsidRDefault="00AE6A3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7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4.5.10.2 Spúšťať a riadiť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prechod na ďalšiu fázu/etapu</w:t>
            </w:r>
            <w:r w:rsidRPr="000F2A79">
              <w:rPr>
                <w:rFonts w:ascii="Arial" w:hAnsi="Arial" w:cs="Arial"/>
                <w:i/>
                <w:iCs/>
              </w:rPr>
              <w:t xml:space="preserve"> projektu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B40994" w:rsidRPr="000F2A79" w:rsidRDefault="00B4099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7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4.5.10.3. Kontrolovať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výkonnosť</w:t>
            </w:r>
            <w:r w:rsidRPr="000F2A79">
              <w:rPr>
                <w:rFonts w:ascii="Arial" w:hAnsi="Arial" w:cs="Arial"/>
                <w:i/>
                <w:iCs/>
              </w:rPr>
              <w:t xml:space="preserve"> projektu oproti plánu a prijímať potrebné nápravné opatrenia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7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4.5.10.4. Podávať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správy</w:t>
            </w:r>
            <w:r w:rsidRPr="000F2A79">
              <w:rPr>
                <w:rFonts w:ascii="Arial" w:hAnsi="Arial" w:cs="Arial"/>
                <w:i/>
                <w:iCs/>
              </w:rPr>
              <w:t xml:space="preserve"> o postupe projektu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7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4.5.10.5. Posúdiť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zmeny</w:t>
            </w:r>
            <w:r w:rsidRPr="000F2A79">
              <w:rPr>
                <w:rFonts w:ascii="Arial" w:hAnsi="Arial" w:cs="Arial"/>
                <w:i/>
                <w:iCs/>
              </w:rPr>
              <w:t xml:space="preserve"> v projekte, získať schválenie a uskutočniť ich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B40994">
        <w:trPr>
          <w:trHeight w:val="557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4.5.10.6.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Ukončiť a vyhodnotiť</w:t>
            </w:r>
            <w:r w:rsidRPr="000F2A79">
              <w:rPr>
                <w:rFonts w:ascii="Arial" w:hAnsi="Arial" w:cs="Arial"/>
                <w:i/>
                <w:iCs/>
              </w:rPr>
              <w:t xml:space="preserve"> fázu/etapu alebo projekt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25A44" w:rsidRPr="000F2A79" w:rsidRDefault="00A25A44" w:rsidP="00A25A44">
      <w:pPr>
        <w:rPr>
          <w:rFonts w:ascii="Arial" w:hAnsi="Arial" w:cs="Arial"/>
        </w:rPr>
      </w:pPr>
    </w:p>
    <w:tbl>
      <w:tblPr>
        <w:tblW w:w="453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062"/>
      </w:tblGrid>
      <w:tr w:rsidR="00A10CA9" w:rsidRPr="000F2A79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t>4.5.11. Riziká a príležitosti (min.3)</w:t>
            </w:r>
          </w:p>
        </w:tc>
      </w:tr>
      <w:tr w:rsidR="00A10CA9" w:rsidRPr="000F2A79" w:rsidTr="00B40994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4.5.11.1.  Vytvoriť a zaviesť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rámec pre riadenie rizík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4.5.11.2.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Rozpoznať</w:t>
            </w:r>
            <w:r w:rsidRPr="000F2A79">
              <w:rPr>
                <w:rFonts w:ascii="Arial" w:hAnsi="Arial" w:cs="Arial"/>
                <w:i/>
                <w:iCs/>
              </w:rPr>
              <w:t xml:space="preserve"> riziká a príležitosti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4.5.11.3.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Posudzovať</w:t>
            </w:r>
            <w:r w:rsidRPr="000F2A79">
              <w:rPr>
                <w:rFonts w:ascii="Arial" w:hAnsi="Arial" w:cs="Arial"/>
                <w:i/>
                <w:iCs/>
              </w:rPr>
              <w:t xml:space="preserve"> pravdepodobnosť a dopad rizík a príležitostí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4.5.11.4. Zvoliť stratégie a zaviesť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plány odozvy</w:t>
            </w:r>
            <w:r w:rsidRPr="000F2A79">
              <w:rPr>
                <w:rFonts w:ascii="Arial" w:hAnsi="Arial" w:cs="Arial"/>
                <w:i/>
                <w:iCs/>
              </w:rPr>
              <w:t xml:space="preserve"> na riešenie rizík a príležitostí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4.5.11.5.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Hodnotiť a sledovať</w:t>
            </w:r>
            <w:r w:rsidRPr="000F2A79">
              <w:rPr>
                <w:rFonts w:ascii="Arial" w:hAnsi="Arial" w:cs="Arial"/>
                <w:i/>
                <w:iCs/>
              </w:rPr>
              <w:t xml:space="preserve"> riziká, príležitosti a nasadené odozvy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25A44" w:rsidRPr="000F2A79" w:rsidRDefault="00A25A44" w:rsidP="00A25A44">
      <w:pPr>
        <w:rPr>
          <w:rFonts w:ascii="Arial" w:hAnsi="Arial" w:cs="Arial"/>
        </w:rPr>
      </w:pPr>
    </w:p>
    <w:tbl>
      <w:tblPr>
        <w:tblW w:w="453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062"/>
      </w:tblGrid>
      <w:tr w:rsidR="00A10CA9" w:rsidRPr="000F2A79" w:rsidTr="00B40994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t>4.5.12. Zúčastnené strany (min.3)</w:t>
            </w:r>
          </w:p>
        </w:tc>
      </w:tr>
      <w:tr w:rsidR="00A10CA9" w:rsidRPr="000F2A79" w:rsidTr="00B40994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4.5.12.1. Rozpoznať zúčastnené strany a analyzovať ich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záujmy a vplyvy</w:t>
            </w: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CB36F1" w:rsidRDefault="00A25A44" w:rsidP="00A10CA9">
            <w:pPr>
              <w:rPr>
                <w:rFonts w:ascii="Arial" w:hAnsi="Arial" w:cs="Arial"/>
                <w:bCs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>4.5.12.2.  Vytvoriť a udržiavať stratégiu a 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komunikačný plán</w:t>
            </w:r>
            <w:r w:rsidRPr="000F2A79">
              <w:rPr>
                <w:rFonts w:ascii="Arial" w:hAnsi="Arial" w:cs="Arial"/>
                <w:i/>
                <w:iCs/>
              </w:rPr>
              <w:t xml:space="preserve"> pre zúčastnené strany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0CA9" w:rsidRPr="000F2A79" w:rsidTr="00B40994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0F2A79" w:rsidRDefault="00A25A44" w:rsidP="00A10C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>4.5.12.3. Jednať s 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výkonným manažmentom</w:t>
            </w:r>
            <w:r w:rsidRPr="000F2A79">
              <w:rPr>
                <w:rFonts w:ascii="Arial" w:hAnsi="Arial" w:cs="Arial"/>
                <w:i/>
                <w:iCs/>
              </w:rPr>
              <w:t>, zadávateľmi a vyšším manažmentom pre získanie súhlasu a 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riadenia záujmov a očakávaní</w:t>
            </w: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  <w:p w:rsidR="00A25A44" w:rsidRPr="000F2A79" w:rsidRDefault="00A25A44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B40994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25A44" w:rsidRPr="00CB36F1" w:rsidRDefault="00A25A44" w:rsidP="00A10CA9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>4.5.12.4. Jednať s 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používateľmi, partnermi, dodávateľmi</w:t>
            </w:r>
            <w:r w:rsidRPr="000F2A79">
              <w:rPr>
                <w:rFonts w:ascii="Arial" w:hAnsi="Arial" w:cs="Arial"/>
                <w:i/>
                <w:iCs/>
              </w:rPr>
              <w:t xml:space="preserve"> a ďalšími zúčastnenými stranami pre získanie ich spolupráce a</w:t>
            </w:r>
            <w:r w:rsidR="00293D0B" w:rsidRPr="000F2A79">
              <w:rPr>
                <w:rFonts w:ascii="Arial" w:hAnsi="Arial" w:cs="Arial"/>
                <w:i/>
                <w:iCs/>
              </w:rPr>
              <w:t> </w:t>
            </w:r>
            <w:r w:rsidRPr="000F2A79">
              <w:rPr>
                <w:rFonts w:ascii="Arial" w:hAnsi="Arial" w:cs="Arial"/>
                <w:i/>
                <w:iCs/>
              </w:rPr>
              <w:t>súhlasu</w:t>
            </w:r>
          </w:p>
          <w:p w:rsidR="00293D0B" w:rsidRPr="00CB36F1" w:rsidRDefault="00293D0B" w:rsidP="00A10CA9">
            <w:pPr>
              <w:rPr>
                <w:rFonts w:ascii="Arial" w:hAnsi="Arial" w:cs="Arial"/>
                <w:i/>
                <w:iCs/>
              </w:rPr>
            </w:pPr>
          </w:p>
          <w:p w:rsidR="00293D0B" w:rsidRPr="00CB36F1" w:rsidRDefault="00293D0B" w:rsidP="00A10CA9">
            <w:pPr>
              <w:rPr>
                <w:rFonts w:ascii="Arial" w:hAnsi="Arial" w:cs="Arial"/>
                <w:i/>
                <w:iCs/>
              </w:rPr>
            </w:pPr>
          </w:p>
          <w:p w:rsidR="00AE6A34" w:rsidRPr="00CB36F1" w:rsidRDefault="00AE6A34" w:rsidP="00A10CA9">
            <w:pPr>
              <w:rPr>
                <w:rFonts w:ascii="Arial" w:hAnsi="Arial" w:cs="Arial"/>
                <w:i/>
                <w:iCs/>
              </w:rPr>
            </w:pPr>
          </w:p>
          <w:p w:rsidR="00293D0B" w:rsidRPr="00CB36F1" w:rsidRDefault="00293D0B" w:rsidP="00A10CA9">
            <w:pPr>
              <w:rPr>
                <w:rFonts w:ascii="Arial" w:hAnsi="Arial" w:cs="Arial"/>
                <w:i/>
                <w:iCs/>
              </w:rPr>
            </w:pPr>
          </w:p>
          <w:p w:rsidR="00293D0B" w:rsidRPr="00CB36F1" w:rsidRDefault="00293D0B" w:rsidP="00A10CA9">
            <w:pPr>
              <w:rPr>
                <w:rFonts w:ascii="Arial" w:hAnsi="Arial" w:cs="Arial"/>
                <w:i/>
                <w:iCs/>
              </w:rPr>
            </w:pPr>
          </w:p>
          <w:p w:rsidR="00293D0B" w:rsidRPr="000F2A79" w:rsidRDefault="00293D0B" w:rsidP="00A10CA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0CA9" w:rsidRPr="000F2A79" w:rsidTr="00B40994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CB36F1" w:rsidRPr="00CB36F1" w:rsidRDefault="00A25A44" w:rsidP="00CB36F1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4.5.12.5. Organizovať a udržiavať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siete a</w:t>
            </w:r>
            <w:r w:rsidR="00293D0B" w:rsidRPr="000F2A79">
              <w:rPr>
                <w:rFonts w:ascii="Arial" w:hAnsi="Arial" w:cs="Arial"/>
                <w:b/>
                <w:bCs/>
                <w:i/>
                <w:iCs/>
              </w:rPr>
              <w:t> 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spojenectvá</w:t>
            </w:r>
          </w:p>
          <w:p w:rsidR="00CB36F1" w:rsidRPr="00CB36F1" w:rsidRDefault="00CB36F1" w:rsidP="00CB36F1">
            <w:pPr>
              <w:rPr>
                <w:rFonts w:ascii="Arial" w:hAnsi="Arial" w:cs="Arial"/>
                <w:i/>
                <w:iCs/>
              </w:rPr>
            </w:pPr>
          </w:p>
          <w:p w:rsidR="00CB36F1" w:rsidRPr="00CB36F1" w:rsidRDefault="00CB36F1" w:rsidP="00CB36F1">
            <w:pPr>
              <w:rPr>
                <w:rFonts w:ascii="Arial" w:hAnsi="Arial" w:cs="Arial"/>
                <w:i/>
                <w:iCs/>
              </w:rPr>
            </w:pPr>
          </w:p>
          <w:p w:rsidR="00CB36F1" w:rsidRPr="00CB36F1" w:rsidRDefault="00CB36F1" w:rsidP="00CB36F1">
            <w:pPr>
              <w:rPr>
                <w:rFonts w:ascii="Arial" w:hAnsi="Arial" w:cs="Arial"/>
                <w:i/>
                <w:iCs/>
              </w:rPr>
            </w:pPr>
          </w:p>
          <w:p w:rsidR="00CB36F1" w:rsidRPr="00CB36F1" w:rsidRDefault="00CB36F1" w:rsidP="00CB36F1">
            <w:pPr>
              <w:rPr>
                <w:rFonts w:ascii="Arial" w:hAnsi="Arial" w:cs="Arial"/>
                <w:i/>
                <w:iCs/>
              </w:rPr>
            </w:pPr>
          </w:p>
          <w:p w:rsidR="00CB36F1" w:rsidRPr="00CB36F1" w:rsidRDefault="00CB36F1" w:rsidP="00CB36F1">
            <w:pPr>
              <w:rPr>
                <w:rFonts w:ascii="Arial" w:hAnsi="Arial" w:cs="Arial"/>
                <w:i/>
                <w:iCs/>
              </w:rPr>
            </w:pPr>
          </w:p>
          <w:p w:rsidR="00293D0B" w:rsidRPr="000F2A79" w:rsidRDefault="00293D0B" w:rsidP="00A10CA9">
            <w:pPr>
              <w:rPr>
                <w:rFonts w:cs="Arial"/>
              </w:rPr>
            </w:pPr>
          </w:p>
        </w:tc>
      </w:tr>
    </w:tbl>
    <w:p w:rsidR="00AE6A34" w:rsidRDefault="00AE6A34" w:rsidP="00AE6A34">
      <w:pPr>
        <w:rPr>
          <w:rFonts w:ascii="Arial" w:hAnsi="Arial" w:cs="Arial"/>
        </w:rPr>
      </w:pPr>
    </w:p>
    <w:tbl>
      <w:tblPr>
        <w:tblW w:w="453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062"/>
      </w:tblGrid>
      <w:tr w:rsidR="00AE6A34" w:rsidRPr="000F2A79" w:rsidTr="00456B72">
        <w:trPr>
          <w:trHeight w:val="284"/>
        </w:trPr>
        <w:tc>
          <w:tcPr>
            <w:tcW w:w="453.10pt" w:type="dxa"/>
            <w:shd w:val="clear" w:color="auto" w:fill="auto"/>
            <w:noWrap/>
            <w:hideMark/>
          </w:tcPr>
          <w:p w:rsidR="00AE6A34" w:rsidRPr="000F2A79" w:rsidRDefault="00AE6A34" w:rsidP="00456B7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F2A79">
              <w:rPr>
                <w:rFonts w:ascii="Arial" w:hAnsi="Arial" w:cs="Arial"/>
                <w:b/>
                <w:bCs/>
                <w:i/>
                <w:iCs/>
              </w:rPr>
              <w:t>4.5.13. Zmena a transformácia (min.2)</w:t>
            </w:r>
          </w:p>
        </w:tc>
      </w:tr>
      <w:tr w:rsidR="00AE6A34" w:rsidRPr="000F2A79" w:rsidTr="00456B72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E6A34" w:rsidRPr="000F2A79" w:rsidRDefault="00AE6A34" w:rsidP="00456B72">
            <w:pPr>
              <w:rPr>
                <w:rFonts w:ascii="Arial" w:hAnsi="Arial" w:cs="Arial"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4.5.13.1. Posúdiť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prispôsobivosť</w:t>
            </w:r>
            <w:r w:rsidRPr="000F2A79">
              <w:rPr>
                <w:rFonts w:ascii="Arial" w:hAnsi="Arial" w:cs="Arial"/>
                <w:i/>
                <w:iCs/>
              </w:rPr>
              <w:t xml:space="preserve"> organizácie k zmenám</w:t>
            </w:r>
          </w:p>
          <w:p w:rsidR="00AE6A34" w:rsidRPr="000F2A79" w:rsidRDefault="00AE6A34" w:rsidP="00456B72">
            <w:pPr>
              <w:rPr>
                <w:rFonts w:ascii="Arial" w:hAnsi="Arial" w:cs="Arial"/>
                <w:i/>
                <w:iCs/>
              </w:rPr>
            </w:pPr>
          </w:p>
          <w:p w:rsidR="00AE6A34" w:rsidRDefault="00AE6A34" w:rsidP="00456B72">
            <w:pPr>
              <w:rPr>
                <w:rFonts w:ascii="Arial" w:hAnsi="Arial" w:cs="Arial"/>
                <w:i/>
                <w:iCs/>
              </w:rPr>
            </w:pPr>
          </w:p>
          <w:p w:rsidR="00AE6A34" w:rsidRPr="000F2A79" w:rsidRDefault="00AE6A34" w:rsidP="00456B72">
            <w:pPr>
              <w:rPr>
                <w:rFonts w:ascii="Arial" w:hAnsi="Arial" w:cs="Arial"/>
                <w:i/>
                <w:iCs/>
              </w:rPr>
            </w:pPr>
          </w:p>
          <w:p w:rsidR="00AE6A34" w:rsidRPr="000F2A79" w:rsidRDefault="00AE6A34" w:rsidP="00456B72">
            <w:pPr>
              <w:rPr>
                <w:rFonts w:ascii="Arial" w:hAnsi="Arial" w:cs="Arial"/>
                <w:i/>
                <w:iCs/>
              </w:rPr>
            </w:pPr>
          </w:p>
          <w:p w:rsidR="00AE6A34" w:rsidRPr="000F2A79" w:rsidRDefault="00AE6A34" w:rsidP="00456B72">
            <w:pPr>
              <w:rPr>
                <w:rFonts w:ascii="Arial" w:hAnsi="Arial" w:cs="Arial"/>
                <w:i/>
                <w:iCs/>
              </w:rPr>
            </w:pPr>
          </w:p>
          <w:p w:rsidR="00AE6A34" w:rsidRPr="000F2A79" w:rsidRDefault="00AE6A34" w:rsidP="00456B7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E6A34" w:rsidRPr="000F2A79" w:rsidTr="00456B72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E6A34" w:rsidRPr="00CB36F1" w:rsidRDefault="00AE6A34" w:rsidP="00456B72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4.5.13.2. Rozpoznať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zmenové požiadavky a transformačné príležitosti</w:t>
            </w:r>
          </w:p>
          <w:p w:rsidR="00AE6A34" w:rsidRPr="00CB36F1" w:rsidRDefault="00AE6A34" w:rsidP="00456B72">
            <w:pPr>
              <w:rPr>
                <w:rFonts w:ascii="Arial" w:hAnsi="Arial" w:cs="Arial"/>
                <w:bCs/>
                <w:i/>
                <w:iCs/>
              </w:rPr>
            </w:pPr>
          </w:p>
          <w:p w:rsidR="00AE6A34" w:rsidRPr="00CB36F1" w:rsidRDefault="00AE6A34" w:rsidP="00456B72">
            <w:pPr>
              <w:rPr>
                <w:rFonts w:ascii="Arial" w:hAnsi="Arial" w:cs="Arial"/>
                <w:bCs/>
                <w:i/>
                <w:iCs/>
              </w:rPr>
            </w:pPr>
          </w:p>
          <w:p w:rsidR="00AE6A34" w:rsidRPr="00CB36F1" w:rsidRDefault="00AE6A34" w:rsidP="00456B72">
            <w:pPr>
              <w:rPr>
                <w:rFonts w:ascii="Arial" w:hAnsi="Arial" w:cs="Arial"/>
                <w:bCs/>
                <w:i/>
                <w:iCs/>
              </w:rPr>
            </w:pPr>
          </w:p>
          <w:p w:rsidR="00AE6A34" w:rsidRPr="00CB36F1" w:rsidRDefault="00AE6A34" w:rsidP="00456B72">
            <w:pPr>
              <w:rPr>
                <w:rFonts w:ascii="Arial" w:hAnsi="Arial" w:cs="Arial"/>
                <w:bCs/>
                <w:i/>
                <w:iCs/>
              </w:rPr>
            </w:pPr>
          </w:p>
          <w:p w:rsidR="00AE6A34" w:rsidRPr="00CB36F1" w:rsidRDefault="00AE6A34" w:rsidP="00456B72">
            <w:pPr>
              <w:rPr>
                <w:rFonts w:ascii="Arial" w:hAnsi="Arial" w:cs="Arial"/>
                <w:bCs/>
                <w:i/>
                <w:iCs/>
              </w:rPr>
            </w:pPr>
          </w:p>
          <w:p w:rsidR="00AE6A34" w:rsidRPr="000F2A79" w:rsidRDefault="00AE6A34" w:rsidP="00456B7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E6A34" w:rsidRPr="000F2A79" w:rsidTr="00456B72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E6A34" w:rsidRPr="00CB36F1" w:rsidRDefault="00AE6A34" w:rsidP="00456B72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4.5.13.3.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Vytvoriť</w:t>
            </w:r>
            <w:r w:rsidRPr="000F2A79">
              <w:rPr>
                <w:rFonts w:ascii="Arial" w:hAnsi="Arial" w:cs="Arial"/>
                <w:i/>
                <w:iCs/>
              </w:rPr>
              <w:t xml:space="preserve"> zmenovú či transformačnú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stratégiu</w:t>
            </w:r>
          </w:p>
          <w:p w:rsidR="00AE6A34" w:rsidRPr="00CB36F1" w:rsidRDefault="00AE6A34" w:rsidP="00456B72">
            <w:pPr>
              <w:rPr>
                <w:rFonts w:ascii="Arial" w:hAnsi="Arial" w:cs="Arial"/>
                <w:bCs/>
                <w:i/>
                <w:iCs/>
              </w:rPr>
            </w:pPr>
          </w:p>
          <w:p w:rsidR="00AE6A34" w:rsidRPr="00CB36F1" w:rsidRDefault="00AE6A34" w:rsidP="00456B72">
            <w:pPr>
              <w:rPr>
                <w:rFonts w:ascii="Arial" w:hAnsi="Arial" w:cs="Arial"/>
                <w:bCs/>
                <w:i/>
                <w:iCs/>
              </w:rPr>
            </w:pPr>
          </w:p>
          <w:p w:rsidR="00AE6A34" w:rsidRPr="00CB36F1" w:rsidRDefault="00AE6A34" w:rsidP="00456B72">
            <w:pPr>
              <w:rPr>
                <w:rFonts w:ascii="Arial" w:hAnsi="Arial" w:cs="Arial"/>
                <w:bCs/>
                <w:i/>
                <w:iCs/>
              </w:rPr>
            </w:pPr>
          </w:p>
          <w:p w:rsidR="00AE6A34" w:rsidRPr="00CB36F1" w:rsidRDefault="00AE6A34" w:rsidP="00456B72">
            <w:pPr>
              <w:rPr>
                <w:rFonts w:ascii="Arial" w:hAnsi="Arial" w:cs="Arial"/>
                <w:bCs/>
                <w:i/>
                <w:iCs/>
              </w:rPr>
            </w:pPr>
          </w:p>
          <w:p w:rsidR="00AE6A34" w:rsidRPr="00CB36F1" w:rsidRDefault="00AE6A34" w:rsidP="00456B72">
            <w:pPr>
              <w:rPr>
                <w:rFonts w:ascii="Arial" w:hAnsi="Arial" w:cs="Arial"/>
                <w:bCs/>
                <w:i/>
                <w:iCs/>
              </w:rPr>
            </w:pPr>
          </w:p>
          <w:p w:rsidR="00AE6A34" w:rsidRPr="000F2A79" w:rsidRDefault="00AE6A34" w:rsidP="00456B7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E6A34" w:rsidRPr="000F2A79" w:rsidTr="00456B72">
        <w:trPr>
          <w:trHeight w:val="552"/>
        </w:trPr>
        <w:tc>
          <w:tcPr>
            <w:tcW w:w="453.10pt" w:type="dxa"/>
            <w:shd w:val="clear" w:color="auto" w:fill="auto"/>
            <w:noWrap/>
          </w:tcPr>
          <w:p w:rsidR="00AE6A34" w:rsidRPr="00CB36F1" w:rsidRDefault="00AE6A34" w:rsidP="00456B72">
            <w:pPr>
              <w:rPr>
                <w:rFonts w:ascii="Arial" w:hAnsi="Arial" w:cs="Arial"/>
                <w:bCs/>
                <w:i/>
                <w:iCs/>
              </w:rPr>
            </w:pPr>
            <w:r w:rsidRPr="000F2A79">
              <w:rPr>
                <w:rFonts w:ascii="Arial" w:hAnsi="Arial" w:cs="Arial"/>
                <w:i/>
                <w:iCs/>
              </w:rPr>
              <w:t xml:space="preserve">4.5.13.4.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Uplatniť</w:t>
            </w:r>
            <w:r w:rsidRPr="000F2A79">
              <w:rPr>
                <w:rFonts w:ascii="Arial" w:hAnsi="Arial" w:cs="Arial"/>
                <w:i/>
                <w:iCs/>
              </w:rPr>
              <w:t xml:space="preserve"> zmenovú či transformačnú </w:t>
            </w:r>
            <w:r w:rsidRPr="000F2A79">
              <w:rPr>
                <w:rFonts w:ascii="Arial" w:hAnsi="Arial" w:cs="Arial"/>
                <w:b/>
                <w:bCs/>
                <w:i/>
                <w:iCs/>
              </w:rPr>
              <w:t>stratégiu</w:t>
            </w:r>
          </w:p>
          <w:p w:rsidR="00AE6A34" w:rsidRPr="00CB36F1" w:rsidRDefault="00AE6A34" w:rsidP="00456B72">
            <w:pPr>
              <w:rPr>
                <w:rFonts w:ascii="Arial" w:hAnsi="Arial" w:cs="Arial"/>
                <w:i/>
                <w:iCs/>
              </w:rPr>
            </w:pPr>
          </w:p>
          <w:p w:rsidR="00AE6A34" w:rsidRPr="00CB36F1" w:rsidRDefault="00AE6A34" w:rsidP="00456B72">
            <w:pPr>
              <w:rPr>
                <w:rFonts w:ascii="Arial" w:hAnsi="Arial" w:cs="Arial"/>
                <w:i/>
                <w:iCs/>
              </w:rPr>
            </w:pPr>
          </w:p>
          <w:p w:rsidR="00AE6A34" w:rsidRPr="00CB36F1" w:rsidRDefault="00AE6A34" w:rsidP="00456B72">
            <w:pPr>
              <w:rPr>
                <w:rFonts w:ascii="Arial" w:hAnsi="Arial" w:cs="Arial"/>
                <w:i/>
                <w:iCs/>
              </w:rPr>
            </w:pPr>
          </w:p>
          <w:p w:rsidR="00AE6A34" w:rsidRPr="00CB36F1" w:rsidRDefault="00AE6A34" w:rsidP="00456B72">
            <w:pPr>
              <w:rPr>
                <w:rFonts w:ascii="Arial" w:hAnsi="Arial" w:cs="Arial"/>
                <w:i/>
                <w:iCs/>
              </w:rPr>
            </w:pPr>
          </w:p>
          <w:p w:rsidR="00AE6A34" w:rsidRPr="00CB36F1" w:rsidRDefault="00AE6A34" w:rsidP="00456B72">
            <w:pPr>
              <w:rPr>
                <w:rFonts w:ascii="Arial" w:hAnsi="Arial" w:cs="Arial"/>
                <w:i/>
                <w:iCs/>
              </w:rPr>
            </w:pPr>
          </w:p>
          <w:p w:rsidR="00AE6A34" w:rsidRPr="000F2A79" w:rsidRDefault="00AE6A34" w:rsidP="00456B7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E6A34" w:rsidRDefault="00AE6A34" w:rsidP="00AE6A34">
      <w:pPr>
        <w:jc w:val="end"/>
        <w:rPr>
          <w:rFonts w:ascii="Arial" w:hAnsi="Arial" w:cs="Arial"/>
          <w:i/>
          <w:iCs/>
        </w:rPr>
      </w:pPr>
      <w:r w:rsidRPr="000F2A79">
        <w:rPr>
          <w:rFonts w:ascii="Arial" w:hAnsi="Arial" w:cs="Arial"/>
          <w:i/>
          <w:iCs/>
        </w:rPr>
        <w:t>Koniec Správy IPMA stupeň D</w:t>
      </w:r>
    </w:p>
    <w:sectPr w:rsidR="00AE6A34" w:rsidSect="006151C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92.15pt" w:right="70.85pt" w:bottom="56.7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:rsidR="00674581" w:rsidRDefault="00674581" w:rsidP="00637D6C">
      <w:r>
        <w:separator/>
      </w:r>
    </w:p>
  </w:endnote>
  <w:endnote w:type="continuationSeparator" w:id="0">
    <w:p w:rsidR="00674581" w:rsidRDefault="00674581" w:rsidP="0063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:rsidR="004D7AC5" w:rsidRDefault="006809A6">
    <w:pPr>
      <w:pStyle w:val="Pta"/>
      <w:framePr w:wrap="around" w:vAnchor="text" w:hAnchor="margin" w:xAlign="center" w:y="0.05p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D7AC5" w:rsidRDefault="004D7AC5">
    <w:pPr>
      <w:pStyle w:val="Pta"/>
      <w:ind w:end="18pt"/>
    </w:pPr>
  </w:p>
  <w:p w:rsidR="004D7AC5" w:rsidRDefault="004D7AC5"/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:rsidR="00A25A44" w:rsidRPr="00C57D0F" w:rsidRDefault="00A25A44" w:rsidP="00A25A44">
    <w:pPr>
      <w:jc w:val="end"/>
      <w:rPr>
        <w:rFonts w:ascii="Arial" w:hAnsi="Arial" w:cs="Arial"/>
        <w:b/>
        <w:color w:val="EF3E42"/>
        <w:sz w:val="16"/>
        <w:szCs w:val="16"/>
      </w:rPr>
    </w:pPr>
    <w:r w:rsidRPr="00C57D0F">
      <w:rPr>
        <w:rFonts w:ascii="Arial" w:hAnsi="Arial" w:cs="Arial"/>
        <w:b/>
        <w:color w:val="EF3E42"/>
        <w:sz w:val="16"/>
        <w:szCs w:val="16"/>
      </w:rPr>
      <w:t>Spoločnosť pre projektové riadenie</w:t>
    </w:r>
  </w:p>
  <w:p w:rsidR="00A25A44" w:rsidRPr="00C57D0F" w:rsidRDefault="00A25A44" w:rsidP="00A25A44">
    <w:pPr>
      <w:jc w:val="end"/>
      <w:rPr>
        <w:rFonts w:ascii="Arial" w:hAnsi="Arial" w:cs="Arial"/>
        <w:color w:val="003768"/>
        <w:sz w:val="16"/>
        <w:szCs w:val="16"/>
      </w:rPr>
    </w:pPr>
    <w:r>
      <w:rPr>
        <w:rFonts w:ascii="Arial" w:hAnsi="Arial" w:cs="Arial"/>
        <w:color w:val="003768"/>
        <w:sz w:val="16"/>
        <w:szCs w:val="16"/>
      </w:rPr>
      <w:t>Hrachová 4</w:t>
    </w:r>
    <w:r w:rsidRPr="000D2BB7">
      <w:rPr>
        <w:rFonts w:ascii="Arial" w:hAnsi="Arial" w:cs="Arial"/>
        <w:color w:val="003768"/>
        <w:sz w:val="16"/>
        <w:szCs w:val="16"/>
      </w:rPr>
      <w:t>, 821 0</w:t>
    </w:r>
    <w:r>
      <w:rPr>
        <w:rFonts w:ascii="Arial" w:hAnsi="Arial" w:cs="Arial"/>
        <w:color w:val="003768"/>
        <w:sz w:val="16"/>
        <w:szCs w:val="16"/>
      </w:rPr>
      <w:t>5</w:t>
    </w:r>
    <w:r w:rsidRPr="000D2BB7">
      <w:rPr>
        <w:rFonts w:ascii="Arial" w:hAnsi="Arial" w:cs="Arial"/>
        <w:color w:val="003768"/>
        <w:sz w:val="16"/>
        <w:szCs w:val="16"/>
      </w:rPr>
      <w:t xml:space="preserve"> </w:t>
    </w:r>
  </w:p>
  <w:p w:rsidR="004D7AC5" w:rsidRDefault="00B86C6C" w:rsidP="004D7AC5">
    <w:pPr>
      <w:tabs>
        <w:tab w:val="end" w:pos="453.50pt"/>
      </w:tabs>
      <w:ind w:start="18pt"/>
      <w:jc w:val="center"/>
    </w:pPr>
    <w:r>
      <w:rPr>
        <w:noProof/>
      </w:rPr>
      <w:drawing>
        <wp:anchor distT="0" distB="0" distL="114300" distR="114300" simplePos="0" relativeHeight="251654656" behindDoc="1" locked="1" layoutInCell="1" allowOverlap="1">
          <wp:simplePos x="0" y="0"/>
          <wp:positionH relativeFrom="column">
            <wp:posOffset>-962025</wp:posOffset>
          </wp:positionH>
          <wp:positionV relativeFrom="paragraph">
            <wp:posOffset>-482600</wp:posOffset>
          </wp:positionV>
          <wp:extent cx="1083310" cy="1113155"/>
          <wp:effectExtent l="0" t="0" r="0" b="0"/>
          <wp:wrapNone/>
          <wp:docPr id="16" name="Picture 1" descr="footer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:rsidR="004D7AC5" w:rsidRDefault="00B86C6C">
    <w:pPr>
      <w:pStyle w:val="Pta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433070</wp:posOffset>
          </wp:positionH>
          <wp:positionV relativeFrom="paragraph">
            <wp:posOffset>-276860</wp:posOffset>
          </wp:positionV>
          <wp:extent cx="5416550" cy="540385"/>
          <wp:effectExtent l="0" t="0" r="0" b="0"/>
          <wp:wrapSquare wrapText="bothSides"/>
          <wp:docPr id="2" name="Text Box 4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5416550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0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4D7AC5" w:rsidRPr="00C57D0F" w:rsidRDefault="006809A6" w:rsidP="004D7AC5">
                      <w:pPr>
                        <w:spacing w:before="1pt"/>
                        <w:jc w:val="end"/>
                        <w:rPr>
                          <w:rFonts w:ascii="Arial" w:hAnsi="Arial" w:cs="Arial"/>
                          <w:b/>
                          <w:color w:val="EF3E42"/>
                          <w:sz w:val="16"/>
                          <w:szCs w:val="16"/>
                        </w:rPr>
                      </w:pPr>
                      <w:r w:rsidRPr="00C57D0F">
                        <w:rPr>
                          <w:rFonts w:ascii="Arial" w:hAnsi="Arial" w:cs="Arial"/>
                          <w:b/>
                          <w:color w:val="EF3E42"/>
                          <w:sz w:val="16"/>
                          <w:szCs w:val="16"/>
                        </w:rPr>
                        <w:t>Spoločnosť pre projektové riadenie</w:t>
                      </w:r>
                      <w:r w:rsidRPr="002155D6">
                        <w:rPr>
                          <w:rFonts w:ascii="Arial" w:hAnsi="Arial" w:cs="Arial"/>
                          <w:b/>
                          <w:color w:val="EF3E42"/>
                          <w:sz w:val="16"/>
                          <w:szCs w:val="16"/>
                          <w:vertAlign w:val="superscript"/>
                        </w:rPr>
                        <w:t>®</w:t>
                      </w:r>
                    </w:p>
                    <w:p w:rsidR="004D7AC5" w:rsidRPr="00C57D0F" w:rsidRDefault="006809A6" w:rsidP="004D7AC5">
                      <w:pPr>
                        <w:jc w:val="end"/>
                        <w:rPr>
                          <w:rFonts w:ascii="Arial" w:hAnsi="Arial" w:cs="Arial"/>
                          <w:color w:val="00376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3768"/>
                          <w:sz w:val="16"/>
                          <w:szCs w:val="16"/>
                        </w:rPr>
                        <w:t>Hrachová 4, 821 05 Bratisl</w:t>
                      </w:r>
                      <w:r w:rsidRPr="00C57D0F">
                        <w:rPr>
                          <w:rFonts w:ascii="Arial" w:hAnsi="Arial" w:cs="Arial"/>
                          <w:color w:val="003768"/>
                          <w:sz w:val="16"/>
                          <w:szCs w:val="16"/>
                        </w:rPr>
                        <w:t>ava</w:t>
                      </w:r>
                    </w:p>
                    <w:p w:rsidR="004D7AC5" w:rsidRPr="00C57D0F" w:rsidRDefault="006809A6" w:rsidP="004D7AC5">
                      <w:pPr>
                        <w:jc w:val="end"/>
                        <w:rPr>
                          <w:rFonts w:ascii="Arial" w:hAnsi="Arial" w:cs="Arial"/>
                          <w:color w:val="00376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3768"/>
                          <w:sz w:val="16"/>
                          <w:szCs w:val="16"/>
                        </w:rPr>
                        <w:t xml:space="preserve">Tel.: +421 (0) 911 257 180, </w:t>
                      </w:r>
                      <w:r w:rsidRPr="00C57D0F">
                        <w:rPr>
                          <w:rFonts w:ascii="Arial" w:hAnsi="Arial" w:cs="Arial"/>
                          <w:color w:val="003768"/>
                          <w:sz w:val="16"/>
                          <w:szCs w:val="16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  <w:color w:val="003768"/>
                          <w:sz w:val="16"/>
                          <w:szCs w:val="16"/>
                        </w:rPr>
                        <w:t xml:space="preserve">sppr@sppr.sk, </w:t>
                      </w:r>
                      <w:r w:rsidRPr="00C57D0F">
                        <w:rPr>
                          <w:rFonts w:ascii="Arial" w:hAnsi="Arial" w:cs="Arial"/>
                          <w:color w:val="003768"/>
                          <w:sz w:val="16"/>
                          <w:szCs w:val="16"/>
                        </w:rPr>
                        <w:t>web: www.sppr.sk</w:t>
                      </w:r>
                    </w:p>
                    <w:p w:rsidR="004D7AC5" w:rsidRPr="005F08D1" w:rsidRDefault="004D7AC5" w:rsidP="004D7AC5">
                      <w:pPr>
                        <w:rPr>
                          <w:rFonts w:ascii="Arial" w:hAnsi="Arial" w:cs="Arial"/>
                          <w:b/>
                          <w:color w:val="00447C"/>
                          <w:sz w:val="16"/>
                          <w:szCs w:val="16"/>
                        </w:rPr>
                      </w:pPr>
                    </w:p>
                    <w:p w:rsidR="004D7AC5" w:rsidRPr="00C54063" w:rsidRDefault="004D7AC5" w:rsidP="004D7AC5">
                      <w:pPr>
                        <w:rPr>
                          <w:rFonts w:ascii="Arial" w:hAnsi="Arial" w:cs="Arial"/>
                          <w:b/>
                          <w:color w:val="EF3E42"/>
                          <w:sz w:val="16"/>
                          <w:szCs w:val="16"/>
                        </w:rPr>
                      </w:pPr>
                    </w:p>
                  </wne:txbxContent>
                </wp:txbx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column">
            <wp:posOffset>-809625</wp:posOffset>
          </wp:positionH>
          <wp:positionV relativeFrom="paragraph">
            <wp:posOffset>-330200</wp:posOffset>
          </wp:positionV>
          <wp:extent cx="1083310" cy="1113155"/>
          <wp:effectExtent l="0" t="0" r="0" b="0"/>
          <wp:wrapNone/>
          <wp:docPr id="19" name="Picture 674" descr="footer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7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:rsidR="00674581" w:rsidRDefault="00674581" w:rsidP="00637D6C">
      <w:r>
        <w:separator/>
      </w:r>
    </w:p>
  </w:footnote>
  <w:footnote w:type="continuationSeparator" w:id="0">
    <w:p w:rsidR="00674581" w:rsidRDefault="00674581" w:rsidP="00637D6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:rsidR="004D7AC5" w:rsidRDefault="00B86C6C" w:rsidP="004D7AC5">
    <w:pPr>
      <w:pStyle w:val="Hlavika"/>
    </w:pPr>
    <w:r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margin">
            <wp:posOffset>4241165</wp:posOffset>
          </wp:positionH>
          <wp:positionV relativeFrom="paragraph">
            <wp:posOffset>152400</wp:posOffset>
          </wp:positionV>
          <wp:extent cx="1619250" cy="571500"/>
          <wp:effectExtent l="0" t="0" r="0" b="0"/>
          <wp:wrapNone/>
          <wp:docPr id="14" name="Obrázok 38" descr="logo_SIPR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ázok 38" descr="logo_SI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52705</wp:posOffset>
          </wp:positionH>
          <wp:positionV relativeFrom="paragraph">
            <wp:posOffset>152400</wp:posOffset>
          </wp:positionV>
          <wp:extent cx="1619250" cy="571500"/>
          <wp:effectExtent l="0" t="0" r="0" b="0"/>
          <wp:wrapNone/>
          <wp:docPr id="15" name="Obrázok 37" descr="logo_SPPR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ázok 37" descr="logo_SP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4D7AC5" w:rsidRDefault="004D7AC5">
    <w:pPr>
      <w:pStyle w:val="Hlavika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:rsidR="00637D6C" w:rsidRDefault="00B86C6C" w:rsidP="00637D6C">
    <w:pPr>
      <w:pStyle w:val="Hlavika"/>
    </w:pPr>
    <w:r>
      <w:rPr>
        <w:noProof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margin">
            <wp:posOffset>4580255</wp:posOffset>
          </wp:positionH>
          <wp:positionV relativeFrom="paragraph">
            <wp:posOffset>152400</wp:posOffset>
          </wp:positionV>
          <wp:extent cx="1619250" cy="571500"/>
          <wp:effectExtent l="0" t="0" r="0" b="0"/>
          <wp:wrapNone/>
          <wp:docPr id="17" name="Obrázok 38" descr="logo_SIPR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ázok 38" descr="logo_SI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column">
            <wp:posOffset>51435</wp:posOffset>
          </wp:positionH>
          <wp:positionV relativeFrom="paragraph">
            <wp:posOffset>149860</wp:posOffset>
          </wp:positionV>
          <wp:extent cx="1619250" cy="571500"/>
          <wp:effectExtent l="0" t="0" r="0" b="0"/>
          <wp:wrapNone/>
          <wp:docPr id="18" name="Obrázok 37" descr="logo_SPPR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ázok 37" descr="logo_SP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637D6C" w:rsidRDefault="00637D6C" w:rsidP="00637D6C">
    <w:pPr>
      <w:pStyle w:val="Hlavika"/>
    </w:pPr>
  </w:p>
  <w:p w:rsidR="00637D6C" w:rsidRDefault="00637D6C">
    <w:pPr>
      <w:pStyle w:val="Hlavika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DFA6203"/>
    <w:multiLevelType w:val="hybridMultilevel"/>
    <w:tmpl w:val="27900286"/>
    <w:lvl w:ilvl="0" w:tplc="14CEA568">
      <w:numFmt w:val="bullet"/>
      <w:lvlText w:val=""/>
      <w:lvlJc w:val="start"/>
      <w:pPr>
        <w:ind w:start="53.50pt" w:hanging="18pt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start"/>
      <w:pPr>
        <w:ind w:start="89.5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25.50pt" w:hanging="18pt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start"/>
      <w:pPr>
        <w:ind w:start="161.50pt" w:hanging="18pt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start"/>
      <w:pPr>
        <w:ind w:start="197.5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33.50pt" w:hanging="18pt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start"/>
      <w:pPr>
        <w:ind w:start="269.50pt" w:hanging="18pt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start"/>
      <w:pPr>
        <w:ind w:start="305.5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41.50pt" w:hanging="18pt"/>
      </w:pPr>
      <w:rPr>
        <w:rFonts w:ascii="Wingdings" w:hAnsi="Wingdings" w:cs="Wingdings" w:hint="default"/>
      </w:rPr>
    </w:lvl>
  </w:abstractNum>
  <w:abstractNum w:abstractNumId="1" w15:restartNumberingAfterBreak="0">
    <w:nsid w:val="260D6A38"/>
    <w:multiLevelType w:val="hybridMultilevel"/>
    <w:tmpl w:val="E1D2C28C"/>
    <w:lvl w:ilvl="0" w:tplc="BEF41560">
      <w:start w:val="1"/>
      <w:numFmt w:val="decimal"/>
      <w:lvlText w:val="(%1)"/>
      <w:lvlJc w:val="start"/>
      <w:pPr>
        <w:ind w:start="18pt" w:hanging="18pt"/>
      </w:pPr>
      <w:rPr>
        <w:rFonts w:cs="Times New Roman" w:hint="default"/>
      </w:rPr>
    </w:lvl>
    <w:lvl w:ilvl="1" w:tplc="041B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end"/>
      <w:pPr>
        <w:ind w:start="90pt" w:hanging="9pt"/>
      </w:pPr>
    </w:lvl>
    <w:lvl w:ilvl="3" w:tplc="041B000F" w:tentative="1">
      <w:start w:val="1"/>
      <w:numFmt w:val="decimal"/>
      <w:lvlText w:val="%4."/>
      <w:lvlJc w:val="start"/>
      <w:pPr>
        <w:ind w:start="126pt" w:hanging="18pt"/>
      </w:pPr>
    </w:lvl>
    <w:lvl w:ilvl="4" w:tplc="041B0019" w:tentative="1">
      <w:start w:val="1"/>
      <w:numFmt w:val="lowerLetter"/>
      <w:lvlText w:val="%5."/>
      <w:lvlJc w:val="start"/>
      <w:pPr>
        <w:ind w:start="162pt" w:hanging="18pt"/>
      </w:pPr>
    </w:lvl>
    <w:lvl w:ilvl="5" w:tplc="041B001B" w:tentative="1">
      <w:start w:val="1"/>
      <w:numFmt w:val="lowerRoman"/>
      <w:lvlText w:val="%6."/>
      <w:lvlJc w:val="end"/>
      <w:pPr>
        <w:ind w:start="198pt" w:hanging="9pt"/>
      </w:pPr>
    </w:lvl>
    <w:lvl w:ilvl="6" w:tplc="041B000F" w:tentative="1">
      <w:start w:val="1"/>
      <w:numFmt w:val="decimal"/>
      <w:lvlText w:val="%7."/>
      <w:lvlJc w:val="start"/>
      <w:pPr>
        <w:ind w:start="234pt" w:hanging="18pt"/>
      </w:pPr>
    </w:lvl>
    <w:lvl w:ilvl="7" w:tplc="041B0019" w:tentative="1">
      <w:start w:val="1"/>
      <w:numFmt w:val="lowerLetter"/>
      <w:lvlText w:val="%8."/>
      <w:lvlJc w:val="start"/>
      <w:pPr>
        <w:ind w:start="270pt" w:hanging="18pt"/>
      </w:pPr>
    </w:lvl>
    <w:lvl w:ilvl="8" w:tplc="041B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33417F31"/>
    <w:multiLevelType w:val="hybridMultilevel"/>
    <w:tmpl w:val="7D72F8D8"/>
    <w:lvl w:ilvl="0" w:tplc="041B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5A830B47"/>
    <w:multiLevelType w:val="hybridMultilevel"/>
    <w:tmpl w:val="F5AC55B2"/>
    <w:lvl w:ilvl="0" w:tplc="207472C2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cs="Wingdings" w:hint="default"/>
      </w:rPr>
    </w:lvl>
  </w:abstractNum>
  <w:abstractNum w:abstractNumId="4" w15:restartNumberingAfterBreak="0">
    <w:nsid w:val="6A0B0770"/>
    <w:multiLevelType w:val="hybridMultilevel"/>
    <w:tmpl w:val="2A8A5C70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74286928"/>
    <w:multiLevelType w:val="hybridMultilevel"/>
    <w:tmpl w:val="E56CE570"/>
    <w:lvl w:ilvl="0" w:tplc="72CC9992">
      <w:start w:val="1"/>
      <w:numFmt w:val="bullet"/>
      <w:lvlText w:val="-"/>
      <w:lvlJc w:val="start"/>
      <w:pPr>
        <w:ind w:start="18pt" w:hanging="18pt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start"/>
      <w:pPr>
        <w:ind w:start="54.55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.55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.55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.55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.55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.55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.55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.55pt" w:hanging="18pt"/>
      </w:pPr>
      <w:rPr>
        <w:rFonts w:ascii="Wingdings" w:hAnsi="Wingdings" w:hint="default"/>
      </w:rPr>
    </w:lvl>
  </w:abstractNum>
  <w:abstractNum w:abstractNumId="6" w15:restartNumberingAfterBreak="0">
    <w:nsid w:val="771E7A8F"/>
    <w:multiLevelType w:val="hybridMultilevel"/>
    <w:tmpl w:val="38FA2DE0"/>
    <w:lvl w:ilvl="0" w:tplc="041B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cs="Wingdings" w:hint="default"/>
      </w:rPr>
    </w:lvl>
  </w:abstractNum>
  <w:abstractNum w:abstractNumId="7" w15:restartNumberingAfterBreak="0">
    <w:nsid w:val="7B9F5E7A"/>
    <w:multiLevelType w:val="hybridMultilevel"/>
    <w:tmpl w:val="6164B9A4"/>
    <w:lvl w:ilvl="0" w:tplc="041B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end"/>
      <w:pPr>
        <w:ind w:start="90pt" w:hanging="9pt"/>
      </w:pPr>
    </w:lvl>
    <w:lvl w:ilvl="3" w:tplc="041B000F" w:tentative="1">
      <w:start w:val="1"/>
      <w:numFmt w:val="decimal"/>
      <w:lvlText w:val="%4."/>
      <w:lvlJc w:val="start"/>
      <w:pPr>
        <w:ind w:start="126pt" w:hanging="18pt"/>
      </w:pPr>
    </w:lvl>
    <w:lvl w:ilvl="4" w:tplc="041B0019" w:tentative="1">
      <w:start w:val="1"/>
      <w:numFmt w:val="lowerLetter"/>
      <w:lvlText w:val="%5."/>
      <w:lvlJc w:val="start"/>
      <w:pPr>
        <w:ind w:start="162pt" w:hanging="18pt"/>
      </w:pPr>
    </w:lvl>
    <w:lvl w:ilvl="5" w:tplc="041B001B" w:tentative="1">
      <w:start w:val="1"/>
      <w:numFmt w:val="lowerRoman"/>
      <w:lvlText w:val="%6."/>
      <w:lvlJc w:val="end"/>
      <w:pPr>
        <w:ind w:start="198pt" w:hanging="9pt"/>
      </w:pPr>
    </w:lvl>
    <w:lvl w:ilvl="6" w:tplc="041B000F" w:tentative="1">
      <w:start w:val="1"/>
      <w:numFmt w:val="decimal"/>
      <w:lvlText w:val="%7."/>
      <w:lvlJc w:val="start"/>
      <w:pPr>
        <w:ind w:start="234pt" w:hanging="18pt"/>
      </w:pPr>
    </w:lvl>
    <w:lvl w:ilvl="7" w:tplc="041B0019" w:tentative="1">
      <w:start w:val="1"/>
      <w:numFmt w:val="lowerLetter"/>
      <w:lvlText w:val="%8."/>
      <w:lvlJc w:val="start"/>
      <w:pPr>
        <w:ind w:start="270pt" w:hanging="18pt"/>
      </w:pPr>
    </w:lvl>
    <w:lvl w:ilvl="8" w:tplc="041B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5.40pt"/>
  <w:hyphenationZone w:val="21.25p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6C"/>
    <w:rsid w:val="00021E8F"/>
    <w:rsid w:val="000A1FE9"/>
    <w:rsid w:val="000F2A79"/>
    <w:rsid w:val="00141BD8"/>
    <w:rsid w:val="001431E3"/>
    <w:rsid w:val="00182264"/>
    <w:rsid w:val="001C0C7E"/>
    <w:rsid w:val="00200DBA"/>
    <w:rsid w:val="00202396"/>
    <w:rsid w:val="002561EF"/>
    <w:rsid w:val="00291142"/>
    <w:rsid w:val="00293D0B"/>
    <w:rsid w:val="002A0A25"/>
    <w:rsid w:val="002C16BA"/>
    <w:rsid w:val="00305FB7"/>
    <w:rsid w:val="003147D5"/>
    <w:rsid w:val="0032538E"/>
    <w:rsid w:val="00347DE3"/>
    <w:rsid w:val="003518A6"/>
    <w:rsid w:val="00360568"/>
    <w:rsid w:val="003F620E"/>
    <w:rsid w:val="00484506"/>
    <w:rsid w:val="004D12ED"/>
    <w:rsid w:val="004D7AC5"/>
    <w:rsid w:val="005021A7"/>
    <w:rsid w:val="00503993"/>
    <w:rsid w:val="005305C7"/>
    <w:rsid w:val="0055107C"/>
    <w:rsid w:val="00594B30"/>
    <w:rsid w:val="005D204A"/>
    <w:rsid w:val="005E55B0"/>
    <w:rsid w:val="00605679"/>
    <w:rsid w:val="006151CA"/>
    <w:rsid w:val="00621035"/>
    <w:rsid w:val="00637D6C"/>
    <w:rsid w:val="006504F6"/>
    <w:rsid w:val="00674581"/>
    <w:rsid w:val="006809A6"/>
    <w:rsid w:val="006A3D82"/>
    <w:rsid w:val="006A40B8"/>
    <w:rsid w:val="006B02D9"/>
    <w:rsid w:val="006B3791"/>
    <w:rsid w:val="006E3005"/>
    <w:rsid w:val="00712AE8"/>
    <w:rsid w:val="00726A20"/>
    <w:rsid w:val="00756F49"/>
    <w:rsid w:val="007748D7"/>
    <w:rsid w:val="007F478F"/>
    <w:rsid w:val="008040E1"/>
    <w:rsid w:val="00816A52"/>
    <w:rsid w:val="0087171D"/>
    <w:rsid w:val="00880D5E"/>
    <w:rsid w:val="008D155B"/>
    <w:rsid w:val="008F2CA6"/>
    <w:rsid w:val="00937949"/>
    <w:rsid w:val="009572AC"/>
    <w:rsid w:val="009A78C1"/>
    <w:rsid w:val="00A10CA9"/>
    <w:rsid w:val="00A25A44"/>
    <w:rsid w:val="00AA5CE5"/>
    <w:rsid w:val="00AC6775"/>
    <w:rsid w:val="00AE6A34"/>
    <w:rsid w:val="00B15902"/>
    <w:rsid w:val="00B40994"/>
    <w:rsid w:val="00B51568"/>
    <w:rsid w:val="00B712C7"/>
    <w:rsid w:val="00B80BD2"/>
    <w:rsid w:val="00B86C6C"/>
    <w:rsid w:val="00B95B8F"/>
    <w:rsid w:val="00BF31F0"/>
    <w:rsid w:val="00BF3514"/>
    <w:rsid w:val="00BF4534"/>
    <w:rsid w:val="00BF4C07"/>
    <w:rsid w:val="00C316BE"/>
    <w:rsid w:val="00C61781"/>
    <w:rsid w:val="00CB36F1"/>
    <w:rsid w:val="00CC0DA1"/>
    <w:rsid w:val="00CE0947"/>
    <w:rsid w:val="00CE54E6"/>
    <w:rsid w:val="00CF1986"/>
    <w:rsid w:val="00D54485"/>
    <w:rsid w:val="00D70315"/>
    <w:rsid w:val="00DD0957"/>
    <w:rsid w:val="00DD44AF"/>
    <w:rsid w:val="00DF2660"/>
    <w:rsid w:val="00E10008"/>
    <w:rsid w:val="00E40A2F"/>
    <w:rsid w:val="00EA0C32"/>
    <w:rsid w:val="00EA2098"/>
    <w:rsid w:val="00F016AB"/>
    <w:rsid w:val="00F043EC"/>
    <w:rsid w:val="00F4510C"/>
    <w:rsid w:val="00F548C6"/>
    <w:rsid w:val="00FB4ED2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C1DD6"/>
  <w15:chartTrackingRefBased/>
  <w15:docId w15:val="{9087AAAE-A066-4206-AA04-042EFEB3A0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7D6C"/>
    <w:rPr>
      <w:rFonts w:ascii="Times New Roman" w:eastAsia="Times New Roman" w:hAnsi="Times New Roman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F2660"/>
    <w:pPr>
      <w:keepNext/>
      <w:keepLines/>
      <w:spacing w:before="10pt" w:line="13.80pt" w:lineRule="auto"/>
      <w:outlineLvl w:val="3"/>
    </w:pPr>
    <w:rPr>
      <w:rFonts w:ascii="Calibri Light" w:hAnsi="Calibri Light"/>
      <w:b/>
      <w:bCs/>
      <w:i/>
      <w:iCs/>
      <w:color w:val="4472C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37D6C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link w:val="Hlavika"/>
    <w:uiPriority w:val="99"/>
    <w:rsid w:val="00637D6C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rsid w:val="00637D6C"/>
    <w:pPr>
      <w:tabs>
        <w:tab w:val="center" w:pos="226.80pt"/>
        <w:tab w:val="end" w:pos="453.60pt"/>
      </w:tabs>
    </w:pPr>
  </w:style>
  <w:style w:type="character" w:customStyle="1" w:styleId="PtaChar">
    <w:name w:val="Päta Char"/>
    <w:link w:val="Pta"/>
    <w:uiPriority w:val="99"/>
    <w:rsid w:val="00637D6C"/>
    <w:rPr>
      <w:rFonts w:ascii="Times New Roman" w:eastAsia="Times New Roman" w:hAnsi="Times New Roman" w:cs="Times New Roman"/>
      <w:lang w:eastAsia="sk-SK"/>
    </w:rPr>
  </w:style>
  <w:style w:type="character" w:styleId="slostrany">
    <w:name w:val="page number"/>
    <w:basedOn w:val="Predvolenpsmoodseku"/>
    <w:uiPriority w:val="99"/>
    <w:rsid w:val="00637D6C"/>
  </w:style>
  <w:style w:type="paragraph" w:customStyle="1" w:styleId="Text">
    <w:name w:val="Text"/>
    <w:basedOn w:val="Normlny"/>
    <w:link w:val="TextChar"/>
    <w:rsid w:val="00637D6C"/>
    <w:pPr>
      <w:widowControl w:val="0"/>
      <w:overflowPunct w:val="0"/>
      <w:autoSpaceDE w:val="0"/>
      <w:autoSpaceDN w:val="0"/>
      <w:adjustRightInd w:val="0"/>
      <w:spacing w:before="6pt" w:line="13.20pt" w:lineRule="auto"/>
      <w:jc w:val="both"/>
    </w:pPr>
    <w:rPr>
      <w:rFonts w:ascii="Arial" w:hAnsi="Arial"/>
      <w:sz w:val="24"/>
      <w:szCs w:val="20"/>
      <w:lang w:val="cs-CZ"/>
    </w:rPr>
  </w:style>
  <w:style w:type="paragraph" w:styleId="Zkladntext">
    <w:name w:val="Body Text"/>
    <w:basedOn w:val="Normlny"/>
    <w:link w:val="ZkladntextChar"/>
    <w:rsid w:val="00637D6C"/>
    <w:rPr>
      <w:rFonts w:ascii="Tahoma" w:hAnsi="Tahoma" w:cs="Tahoma"/>
      <w:sz w:val="20"/>
      <w:szCs w:val="24"/>
      <w:lang w:eastAsia="cs-CZ"/>
    </w:rPr>
  </w:style>
  <w:style w:type="character" w:customStyle="1" w:styleId="ZkladntextChar">
    <w:name w:val="Základný text Char"/>
    <w:link w:val="Zkladntext"/>
    <w:rsid w:val="00637D6C"/>
    <w:rPr>
      <w:rFonts w:ascii="Tahoma" w:eastAsia="Times New Roman" w:hAnsi="Tahoma" w:cs="Tahoma"/>
      <w:sz w:val="20"/>
      <w:szCs w:val="24"/>
      <w:lang w:eastAsia="cs-CZ"/>
    </w:rPr>
  </w:style>
  <w:style w:type="paragraph" w:customStyle="1" w:styleId="textSPrvndek0">
    <w:name w:val="text S + První řádek:  0"/>
    <w:aliases w:val="5 cm,Řádkování:  1,5 řádku"/>
    <w:basedOn w:val="Normlny"/>
    <w:rsid w:val="00637D6C"/>
    <w:pPr>
      <w:spacing w:line="18pt" w:lineRule="auto"/>
      <w:ind w:firstLine="14.20pt"/>
      <w:jc w:val="both"/>
    </w:pPr>
    <w:rPr>
      <w:rFonts w:ascii="Tahoma" w:hAnsi="Tahoma" w:cs="Tahoma"/>
    </w:rPr>
  </w:style>
  <w:style w:type="paragraph" w:styleId="Bezriadkovania">
    <w:name w:val="No Spacing"/>
    <w:qFormat/>
    <w:rsid w:val="00637D6C"/>
    <w:rPr>
      <w:rFonts w:eastAsia="Times New Roman"/>
      <w:sz w:val="22"/>
      <w:szCs w:val="22"/>
      <w:lang w:val="en-US" w:eastAsia="en-US"/>
    </w:rPr>
  </w:style>
  <w:style w:type="character" w:customStyle="1" w:styleId="TextChar">
    <w:name w:val="Text Char"/>
    <w:link w:val="Text"/>
    <w:rsid w:val="00637D6C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A25A44"/>
    <w:pPr>
      <w:ind w:start="36pt"/>
      <w:contextualSpacing/>
    </w:pPr>
  </w:style>
  <w:style w:type="table" w:styleId="Mriekatabuky">
    <w:name w:val="Table Grid"/>
    <w:basedOn w:val="Normlnatabuka"/>
    <w:uiPriority w:val="39"/>
    <w:rsid w:val="00A25A44"/>
    <w:rPr>
      <w:rFonts w:cs="Arial"/>
      <w:sz w:val="22"/>
      <w:szCs w:val="22"/>
      <w:lang w:val="cs-CZ"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4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4506"/>
    <w:rPr>
      <w:rFonts w:ascii="Segoe UI" w:eastAsia="Times New Roman" w:hAnsi="Segoe UI" w:cs="Segoe UI"/>
      <w:sz w:val="18"/>
      <w:szCs w:val="18"/>
    </w:rPr>
  </w:style>
  <w:style w:type="character" w:customStyle="1" w:styleId="Nadpis4Char">
    <w:name w:val="Nadpis 4 Char"/>
    <w:link w:val="Nadpis4"/>
    <w:uiPriority w:val="9"/>
    <w:rsid w:val="00DF2660"/>
    <w:rPr>
      <w:rFonts w:ascii="Calibri Light" w:eastAsia="Times New Roman" w:hAnsi="Calibri Light"/>
      <w:b/>
      <w:bCs/>
      <w:i/>
      <w:iCs/>
      <w:color w:val="4472C4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4D12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2E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D12ED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2E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D12ED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756F4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header" Target="header2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oter" Target="footer2.xm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5" Type="http://purl.oclc.org/ooxml/officeDocument/relationships/fontTable" Target="fontTable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purl.oclc.org/ooxml/officeDocument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8763DEAFAEA4E9E711E22829CCF38" ma:contentTypeVersion="2" ma:contentTypeDescription="Umožňuje vytvoriť nový dokument." ma:contentTypeScope="" ma:versionID="87f8cbbe2a6f181ab127e3573221fdca">
  <xsd:schema xmlns:xsd="http://www.w3.org/2001/XMLSchema" xmlns:xs="http://www.w3.org/2001/XMLSchema" xmlns:p="http://schemas.microsoft.com/office/2006/metadata/properties" xmlns:ns2="cbdb1b81-7b8d-4551-8ebc-09f3171cef39" targetNamespace="http://schemas.microsoft.com/office/2006/metadata/properties" ma:root="true" ma:fieldsID="d7e7a340f8d3717d520ed26bf87ebeca" ns2:_="">
    <xsd:import namespace="cbdb1b81-7b8d-4551-8ebc-09f3171ce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b1b81-7b8d-4551-8ebc-09f3171ce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8927855D-3770-4A59-BD6C-4F68F00AB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B8416D76-70DE-48D7-9545-2EC903AE709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96BA1E02-F222-45C0-8290-FFBC3750B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b1b81-7b8d-4551-8ebc-09f3171ce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61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Omániková</dc:creator>
  <cp:keywords/>
  <dc:description/>
  <cp:lastModifiedBy>Certifikačný orgán IPMA Slovakia</cp:lastModifiedBy>
  <cp:revision>6</cp:revision>
  <dcterms:created xsi:type="dcterms:W3CDTF">2020-06-17T10:42:00Z</dcterms:created>
  <dcterms:modified xsi:type="dcterms:W3CDTF">2020-07-07T20:07:00Z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0x01010036A8763DEAFAEA4E9E711E22829CCF38</vt:lpwstr>
  </property>
</Properties>
</file>